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4E716" w14:textId="77777777" w:rsidR="0004067F" w:rsidRPr="00044571" w:rsidRDefault="0004067F" w:rsidP="0004067F">
      <w:pPr>
        <w:spacing w:line="320" w:lineRule="exact"/>
      </w:pPr>
      <w:bookmarkStart w:id="0" w:name="_GoBack"/>
      <w:bookmarkEnd w:id="0"/>
      <w:r w:rsidRPr="0004067F">
        <w:rPr>
          <w:noProof/>
          <w:lang w:eastAsia="en-NZ"/>
        </w:rPr>
        <mc:AlternateContent>
          <mc:Choice Requires="wpg">
            <w:drawing>
              <wp:anchor distT="0" distB="0" distL="114300" distR="114300" simplePos="0" relativeHeight="251660288" behindDoc="0" locked="0" layoutInCell="1" allowOverlap="1" wp14:anchorId="4E8B4421" wp14:editId="4FC18DEA">
                <wp:simplePos x="0" y="0"/>
                <wp:positionH relativeFrom="column">
                  <wp:posOffset>75565</wp:posOffset>
                </wp:positionH>
                <wp:positionV relativeFrom="paragraph">
                  <wp:posOffset>115570</wp:posOffset>
                </wp:positionV>
                <wp:extent cx="3307890" cy="662940"/>
                <wp:effectExtent l="0" t="0" r="0" b="3810"/>
                <wp:wrapNone/>
                <wp:docPr id="8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7890" cy="662940"/>
                          <a:chOff x="0" y="0"/>
                          <a:chExt cx="33078" cy="6629"/>
                        </a:xfrm>
                      </wpg:grpSpPr>
                      <wps:wsp>
                        <wps:cNvPr id="87" name="Text Box 3"/>
                        <wps:cNvSpPr txBox="1">
                          <a:spLocks noChangeArrowheads="1"/>
                        </wps:cNvSpPr>
                        <wps:spPr bwMode="auto">
                          <a:xfrm>
                            <a:off x="4508" y="3683"/>
                            <a:ext cx="9385" cy="2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4432795" w14:textId="77777777" w:rsidR="00F336F1" w:rsidRPr="00BB58D5" w:rsidRDefault="00F336F1" w:rsidP="0004067F">
                              <w:pPr>
                                <w:rPr>
                                  <w:rFonts w:eastAsia="Calibri"/>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88" name="Text Box 2"/>
                        <wps:cNvSpPr txBox="1">
                          <a:spLocks noChangeArrowheads="1"/>
                        </wps:cNvSpPr>
                        <wps:spPr bwMode="auto">
                          <a:xfrm>
                            <a:off x="4504" y="444"/>
                            <a:ext cx="28574" cy="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8482FF2" w14:textId="77777777" w:rsidR="00F336F1" w:rsidRPr="00BB58D5" w:rsidRDefault="00F336F1" w:rsidP="0004067F">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software reseller agreement</w:t>
                              </w:r>
                            </w:p>
                          </w:txbxContent>
                        </wps:txbx>
                        <wps:bodyPr rot="0" vert="horz" wrap="none" lIns="91440" tIns="45720" rIns="91440" bIns="45720" anchor="t" anchorCtr="0" upright="1">
                          <a:noAutofit/>
                        </wps:bodyPr>
                      </wps:wsp>
                      <wpg:grpSp>
                        <wpg:cNvPr id="89" name="Group 39"/>
                        <wpg:cNvGrpSpPr>
                          <a:grpSpLocks/>
                        </wpg:cNvGrpSpPr>
                        <wpg:grpSpPr bwMode="auto">
                          <a:xfrm>
                            <a:off x="0" y="0"/>
                            <a:ext cx="3092" cy="6584"/>
                            <a:chOff x="12131" y="998"/>
                            <a:chExt cx="487" cy="1037"/>
                          </a:xfrm>
                        </wpg:grpSpPr>
                        <wps:wsp>
                          <wps:cNvPr id="90" name="Rectangle 90"/>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91" name="Group 91"/>
                          <wpg:cNvGrpSpPr>
                            <a:grpSpLocks/>
                          </wpg:cNvGrpSpPr>
                          <wpg:grpSpPr bwMode="auto">
                            <a:xfrm>
                              <a:off x="11623" y="-66"/>
                              <a:ext cx="5665" cy="3395"/>
                              <a:chOff x="11623" y="-66"/>
                              <a:chExt cx="5665" cy="3395"/>
                            </a:xfrm>
                          </wpg:grpSpPr>
                          <wps:wsp>
                            <wps:cNvPr id="92" name="Freeform 92"/>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3"/>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4"/>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5"/>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6"/>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8"/>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9"/>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0"/>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1"/>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2"/>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3"/>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4"/>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5"/>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6"/>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7"/>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E8B4421" id="Group 4" o:spid="_x0000_s1026" style="position:absolute;margin-left:5.95pt;margin-top:9.1pt;width:260.45pt;height:52.2pt;z-index:251660288" coordsize="33078,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" filled="f" stroked="f" strokeweight=".5pt">
                  <v:textbox>
                    <w:txbxContent>
                      <w:p w14:paraId="54432795" w14:textId="77777777" w:rsidR="00F336F1" w:rsidRPr="00BB58D5" w:rsidRDefault="00F336F1" w:rsidP="0004067F">
                        <w:pPr>
                          <w:rPr>
                            <w:rFonts w:eastAsia="Calibri"/>
                          </w:rPr>
                        </w:pPr>
                        <w:r w:rsidRPr="00BB58D5">
                          <w:rPr>
                            <w:rFonts w:ascii="Arial Black" w:hAnsi="Arial Black" w:cs="Arial"/>
                            <w:b/>
                            <w:color w:val="808080"/>
                          </w:rPr>
                          <w:t>User notes</w:t>
                        </w:r>
                      </w:p>
                    </w:txbxContent>
                  </v:textbox>
                </v:shape>
                <v:shape id="Text Box 2" o:spid="_x0000_s1028" type="#_x0000_t202" style="position:absolute;left:4504;top:444;width:28574;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" filled="f" stroked="f" strokeweight=".5pt">
                  <v:textbox>
                    <w:txbxContent>
                      <w:p w14:paraId="08482FF2" w14:textId="77777777" w:rsidR="00F336F1" w:rsidRPr="00BB58D5" w:rsidRDefault="00F336F1" w:rsidP="0004067F">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software reseller agreement</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rect id="Rectangle 90"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" fillcolor="#c52d3f" stroked="f">
                    <v:path arrowok="t"/>
                  </v:rect>
                  <v:group id="Group 91"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92"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93"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" path="m710,1074r-19,l542,1253,710,1074xe" fillcolor="#ee4b42" stroked="f">
                      <v:path arrowok="t" o:connecttype="custom" o:connectlocs="710,1074;691,1074;542,1253;710,1074" o:connectangles="0,0,0,0"/>
                    </v:shape>
                    <v:shape id="Freeform 94"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" path="m985,2049r,-22l924,2092r21,l985,2049xe" fillcolor="#ee4b42" stroked="f">
                      <v:path arrowok="t" o:connecttype="custom" o:connectlocs="985,2049;985,2027;924,2092;945,2092;985,2049" o:connectangles="0,0,0,0,0"/>
                    </v:shape>
                    <v:shape id="Freeform 95"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96"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" path="m985,1752r-58,-62l985,1759r,-7xe" fillcolor="#ee4b42" stroked="f">
                      <v:path arrowok="t" o:connecttype="custom" o:connectlocs="985,1752;927,1690;985,1759;985,1752" o:connectangles="0,0,0,0"/>
                    </v:shape>
                    <v:shape id="Freeform 97"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98"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" path="m743,1074r-19,l893,1253,743,1074xe" fillcolor="#ee4b42" stroked="f">
                      <v:path arrowok="t" o:connecttype="custom" o:connectlocs="743,1074;724,1074;893,1253;743,1074" o:connectangles="0,0,0,0"/>
                    </v:shape>
                    <v:shape id="Freeform 99"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" path="m529,1268r13,-15l691,1074r-1,l521,1253r-3,l518,1278r11,-10xe" fillcolor="#ee4b42" stroked="f">
                      <v:path arrowok="t" o:connecttype="custom" o:connectlocs="529,1268;542,1253;691,1074;690,1074;521,1253;518,1253;518,1278;518,1278;529,1268" o:connectangles="0,0,0,0,0,0,0,0,0"/>
                    </v:shape>
                    <v:shape id="Freeform 100"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" path="m718,1912r-10,-11l528,2092r20,l718,1912xe" fillcolor="#ee4b42" stroked="f">
                      <v:path arrowok="t" o:connecttype="custom" o:connectlocs="718,1912;708,1901;528,2092;548,2092;718,1912" o:connectangles="0,0,0,0,0"/>
                    </v:shape>
                    <v:shape id="Freeform 101"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" path="m528,1689r2,-1l544,1673,717,1489r-19,-1l523,1673r-5,l518,1700r173,183l528,1689xe" fillcolor="#ee4b42" stroked="f">
                      <v:path arrowok="t" o:connecttype="custom" o:connectlocs="528,1689;530,1688;544,1673;717,1489;698,1488;523,1673;518,1673;518,1700;518,1700;691,1883;528,1689" o:connectangles="0,0,0,0,0,0,0,0,0,0,0"/>
                    </v:shape>
                    <v:shape id="Freeform 102"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" path="m518,1278r,xe" fillcolor="#ee4b42" stroked="f">
                      <v:path arrowok="t" o:connecttype="custom" o:connectlocs="518,1278;518,1278;518,1278" o:connectangles="0,0,0"/>
                    </v:shape>
                    <v:shape id="Freeform 103"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" path="m985,1628r,-6l944,1673r41,-45xe" fillcolor="#ee4b42" stroked="f">
                      <v:path arrowok="t" o:connecttype="custom" o:connectlocs="985,1628;985,1622;944,1673;985,1628" o:connectangles="0,0,0,0"/>
                    </v:shape>
                    <v:shape id="Freeform 104"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" path="m985,1328r-57,-60l985,1336r,-8xe" fillcolor="#ee4b42" stroked="f">
                      <v:path arrowok="t" o:connecttype="custom" o:connectlocs="985,1328;928,1268;985,1336;985,1328" o:connectangles="0,0,0,0"/>
                    </v:shape>
                    <v:shape id="Freeform 105"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106"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" path="m914,1253l745,1074r-2,l893,1253r-351,l529,1268r376,l914,1253xe" fillcolor="#ee4b42" stroked="f">
                      <v:path arrowok="t" o:connecttype="custom" o:connectlocs="914,1253;745,1074;743,1074;893,1253;542,1253;529,1268;905,1268;914,1253" o:connectangles="0,0,0,0,0,0,0,0"/>
                    </v:shape>
                    <v:shape id="Freeform 107"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" path="m728,1901r-10,11l888,2092r21,l728,1901xe" fillcolor="#ee4b42" stroked="f">
                      <v:path arrowok="t" o:connecttype="custom" o:connectlocs="728,1901;718,1912;888,2092;909,2092;728,1901" o:connectangles="0,0,0,0,0"/>
                    </v:shape>
                  </v:group>
                </v:group>
              </v:group>
            </w:pict>
          </mc:Fallback>
        </mc:AlternateContent>
      </w:r>
    </w:p>
    <w:p w14:paraId="35A22896" w14:textId="77777777" w:rsidR="0004067F" w:rsidRPr="00044571" w:rsidRDefault="0004067F" w:rsidP="0004067F">
      <w:pPr>
        <w:spacing w:line="320" w:lineRule="exact"/>
      </w:pPr>
    </w:p>
    <w:p w14:paraId="28FBC40E" w14:textId="77777777" w:rsidR="0004067F" w:rsidRPr="00044571" w:rsidRDefault="0004067F" w:rsidP="0004067F">
      <w:pPr>
        <w:spacing w:line="320" w:lineRule="exact"/>
      </w:pPr>
      <w:r w:rsidRPr="0004067F">
        <w:rPr>
          <w:noProof/>
          <w:lang w:eastAsia="en-NZ"/>
        </w:rPr>
        <mc:AlternateContent>
          <mc:Choice Requires="wps">
            <w:drawing>
              <wp:anchor distT="0" distB="0" distL="114299" distR="114299" simplePos="0" relativeHeight="251659264" behindDoc="0" locked="0" layoutInCell="1" allowOverlap="1" wp14:anchorId="4F6E2160" wp14:editId="4F0331C5">
                <wp:simplePos x="0" y="0"/>
                <wp:positionH relativeFrom="column">
                  <wp:posOffset>2491835</wp:posOffset>
                </wp:positionH>
                <wp:positionV relativeFrom="paragraph">
                  <wp:posOffset>195989</wp:posOffset>
                </wp:positionV>
                <wp:extent cx="0" cy="6871646"/>
                <wp:effectExtent l="0" t="0" r="19050" b="2476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71646"/>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20C79" id="Straight Connector 47" o:spid="_x0000_s1026" style="position:absolute;flip: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6.2pt,15.45pt" to="196.2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" strokecolor="#c00000">
                <v:stroke opacity="29555f"/>
              </v:line>
            </w:pict>
          </mc:Fallback>
        </mc:AlternateContent>
      </w:r>
    </w:p>
    <w:p w14:paraId="5D9D2473" w14:textId="77777777" w:rsidR="0004067F" w:rsidRPr="00044571" w:rsidRDefault="0004067F" w:rsidP="0004067F">
      <w:pPr>
        <w:spacing w:after="160" w:line="240" w:lineRule="exact"/>
        <w:rPr>
          <w:color w:val="C00000"/>
        </w:rPr>
        <w:sectPr w:rsidR="0004067F" w:rsidRPr="00044571" w:rsidSect="00822802">
          <w:headerReference w:type="default" r:id="rId11"/>
          <w:footerReference w:type="default" r:id="rId12"/>
          <w:headerReference w:type="first" r:id="rId13"/>
          <w:footerReference w:type="first" r:id="rId14"/>
          <w:pgSz w:w="11907" w:h="16840" w:code="9"/>
          <w:pgMar w:top="1843" w:right="2126" w:bottom="1440" w:left="2126" w:header="709" w:footer="709" w:gutter="0"/>
          <w:cols w:space="708"/>
          <w:titlePg/>
          <w:docGrid w:linePitch="360"/>
        </w:sectPr>
      </w:pPr>
    </w:p>
    <w:p w14:paraId="708C4809" w14:textId="77777777" w:rsidR="0004067F" w:rsidRPr="00044571" w:rsidRDefault="0004067F" w:rsidP="008425B5">
      <w:pPr>
        <w:spacing w:after="160" w:line="240" w:lineRule="exact"/>
        <w:ind w:left="142"/>
        <w:rPr>
          <w:sz w:val="18"/>
        </w:rPr>
      </w:pPr>
      <w:r w:rsidRPr="00044571">
        <w:rPr>
          <w:sz w:val="18"/>
        </w:rPr>
        <w:t xml:space="preserve">This is a simple </w:t>
      </w:r>
      <w:r w:rsidRPr="00044571">
        <w:rPr>
          <w:i/>
          <w:sz w:val="18"/>
        </w:rPr>
        <w:t xml:space="preserve">supplier friendly </w:t>
      </w:r>
      <w:r w:rsidRPr="00044571">
        <w:rPr>
          <w:sz w:val="18"/>
        </w:rPr>
        <w:t xml:space="preserve">B2B </w:t>
      </w:r>
      <w:r w:rsidR="00C669E0" w:rsidRPr="00044571">
        <w:rPr>
          <w:sz w:val="18"/>
        </w:rPr>
        <w:t>reseller</w:t>
      </w:r>
      <w:r w:rsidRPr="00044571">
        <w:rPr>
          <w:sz w:val="18"/>
        </w:rPr>
        <w:t xml:space="preserve"> agreement for low value/low risk </w:t>
      </w:r>
      <w:r w:rsidR="00ED37E1" w:rsidRPr="00044571">
        <w:rPr>
          <w:sz w:val="18"/>
        </w:rPr>
        <w:t>software</w:t>
      </w:r>
      <w:r w:rsidRPr="00044571">
        <w:rPr>
          <w:sz w:val="18"/>
        </w:rPr>
        <w:t xml:space="preserve">. </w:t>
      </w:r>
    </w:p>
    <w:p w14:paraId="50B46F90" w14:textId="0CA9ABA8" w:rsidR="0004067F" w:rsidRPr="00044571" w:rsidRDefault="0004067F" w:rsidP="008425B5">
      <w:pPr>
        <w:spacing w:after="160" w:line="240" w:lineRule="exact"/>
        <w:ind w:left="142"/>
        <w:rPr>
          <w:sz w:val="18"/>
        </w:rPr>
      </w:pPr>
      <w:r w:rsidRPr="00044571">
        <w:rPr>
          <w:sz w:val="18"/>
        </w:rPr>
        <w:t xml:space="preserve">If the </w:t>
      </w:r>
      <w:r w:rsidR="00F661BC" w:rsidRPr="00044571">
        <w:rPr>
          <w:sz w:val="18"/>
        </w:rPr>
        <w:t>software is high risk or high value, and/or the arrangement will involve the Company (being the software supplier, no</w:t>
      </w:r>
      <w:r w:rsidR="00065E2E" w:rsidRPr="00044571">
        <w:rPr>
          <w:sz w:val="18"/>
        </w:rPr>
        <w:t>t</w:t>
      </w:r>
      <w:r w:rsidR="00585D2F">
        <w:rPr>
          <w:sz w:val="18"/>
        </w:rPr>
        <w:t xml:space="preserve"> the</w:t>
      </w:r>
      <w:r w:rsidR="00F661BC" w:rsidRPr="00044571">
        <w:rPr>
          <w:sz w:val="18"/>
        </w:rPr>
        <w:t xml:space="preserve"> </w:t>
      </w:r>
      <w:r w:rsidR="00165EC7">
        <w:rPr>
          <w:sz w:val="18"/>
        </w:rPr>
        <w:t>R</w:t>
      </w:r>
      <w:r w:rsidR="00F661BC" w:rsidRPr="00044571">
        <w:rPr>
          <w:sz w:val="18"/>
        </w:rPr>
        <w:t xml:space="preserve">eseller) providing </w:t>
      </w:r>
      <w:r w:rsidR="00065E2E" w:rsidRPr="00044571">
        <w:rPr>
          <w:sz w:val="18"/>
        </w:rPr>
        <w:t xml:space="preserve">additional </w:t>
      </w:r>
      <w:r w:rsidR="00F661BC" w:rsidRPr="00044571">
        <w:rPr>
          <w:sz w:val="18"/>
        </w:rPr>
        <w:t xml:space="preserve">services to the </w:t>
      </w:r>
      <w:r w:rsidR="00585D2F">
        <w:rPr>
          <w:sz w:val="18"/>
        </w:rPr>
        <w:t>R</w:t>
      </w:r>
      <w:r w:rsidR="00F661BC" w:rsidRPr="00044571">
        <w:rPr>
          <w:sz w:val="18"/>
        </w:rPr>
        <w:t>eseller, you should use an agreement that has been drafted for those purposes</w:t>
      </w:r>
      <w:r w:rsidRPr="00044571">
        <w:rPr>
          <w:sz w:val="18"/>
        </w:rPr>
        <w:t xml:space="preserve"> (e.g. more </w:t>
      </w:r>
      <w:r w:rsidRPr="00044571">
        <w:rPr>
          <w:i/>
          <w:sz w:val="18"/>
        </w:rPr>
        <w:t>belts and braces</w:t>
      </w:r>
      <w:r w:rsidRPr="00044571">
        <w:rPr>
          <w:sz w:val="18"/>
        </w:rPr>
        <w:t>).</w:t>
      </w:r>
    </w:p>
    <w:p w14:paraId="3528CF8A" w14:textId="77777777" w:rsidR="00D4519A" w:rsidRPr="00044571" w:rsidRDefault="00D4519A" w:rsidP="0018291C">
      <w:pPr>
        <w:spacing w:after="160" w:line="240" w:lineRule="exact"/>
        <w:ind w:left="142"/>
        <w:rPr>
          <w:sz w:val="18"/>
        </w:rPr>
      </w:pPr>
      <w:r w:rsidRPr="00044571">
        <w:rPr>
          <w:sz w:val="18"/>
        </w:rPr>
        <w:t>This template assumes:</w:t>
      </w:r>
    </w:p>
    <w:p w14:paraId="79AEAE02" w14:textId="77777777" w:rsidR="00D4519A" w:rsidRPr="00044571" w:rsidRDefault="00D4519A" w:rsidP="00B944BC">
      <w:pPr>
        <w:numPr>
          <w:ilvl w:val="1"/>
          <w:numId w:val="16"/>
        </w:numPr>
        <w:tabs>
          <w:tab w:val="left" w:pos="142"/>
          <w:tab w:val="left" w:pos="709"/>
        </w:tabs>
        <w:spacing w:after="160" w:line="240" w:lineRule="exact"/>
        <w:ind w:left="709" w:hanging="567"/>
        <w:rPr>
          <w:sz w:val="18"/>
        </w:rPr>
      </w:pPr>
      <w:r w:rsidRPr="00044571">
        <w:rPr>
          <w:sz w:val="18"/>
        </w:rPr>
        <w:t>the product being resold is a software product that is installed and operated by an end customer (i.e. is not SaaS)</w:t>
      </w:r>
    </w:p>
    <w:p w14:paraId="3D566A81" w14:textId="77777777" w:rsidR="00D4519A" w:rsidRPr="00044571" w:rsidRDefault="00D4519A" w:rsidP="00B944BC">
      <w:pPr>
        <w:numPr>
          <w:ilvl w:val="1"/>
          <w:numId w:val="16"/>
        </w:numPr>
        <w:tabs>
          <w:tab w:val="left" w:pos="142"/>
          <w:tab w:val="left" w:pos="709"/>
        </w:tabs>
        <w:spacing w:after="160" w:line="240" w:lineRule="exact"/>
        <w:ind w:left="709" w:hanging="567"/>
        <w:rPr>
          <w:sz w:val="18"/>
        </w:rPr>
      </w:pPr>
      <w:r w:rsidRPr="00044571">
        <w:rPr>
          <w:sz w:val="18"/>
        </w:rPr>
        <w:t>the Company will have the contractual relationship with the end customers, and the Reseller won’t deal with the software or the end customers after it is sold.</w:t>
      </w:r>
    </w:p>
    <w:p w14:paraId="3740A05E" w14:textId="77777777" w:rsidR="00063EC7" w:rsidRPr="00044571" w:rsidRDefault="00063EC7" w:rsidP="008425B5">
      <w:pPr>
        <w:spacing w:after="160" w:line="240" w:lineRule="exact"/>
        <w:ind w:left="142"/>
        <w:rPr>
          <w:sz w:val="18"/>
        </w:rPr>
      </w:pPr>
      <w:r w:rsidRPr="00044571">
        <w:rPr>
          <w:sz w:val="18"/>
        </w:rPr>
        <w:t xml:space="preserve">Competition issues can arise in relation to reseller arrangements, particularly </w:t>
      </w:r>
      <w:r w:rsidR="00065E2E" w:rsidRPr="00044571">
        <w:rPr>
          <w:sz w:val="18"/>
        </w:rPr>
        <w:t>for</w:t>
      </w:r>
      <w:r w:rsidRPr="00044571">
        <w:rPr>
          <w:sz w:val="18"/>
        </w:rPr>
        <w:t>:</w:t>
      </w:r>
    </w:p>
    <w:p w14:paraId="45551741" w14:textId="77777777" w:rsidR="00065E2E" w:rsidRPr="00044571" w:rsidRDefault="00065E2E" w:rsidP="008425B5">
      <w:pPr>
        <w:numPr>
          <w:ilvl w:val="1"/>
          <w:numId w:val="16"/>
        </w:numPr>
        <w:tabs>
          <w:tab w:val="left" w:pos="142"/>
          <w:tab w:val="left" w:pos="709"/>
        </w:tabs>
        <w:spacing w:after="160" w:line="240" w:lineRule="exact"/>
        <w:ind w:left="709" w:hanging="567"/>
        <w:rPr>
          <w:sz w:val="18"/>
        </w:rPr>
      </w:pPr>
      <w:r w:rsidRPr="00044571">
        <w:rPr>
          <w:sz w:val="18"/>
        </w:rPr>
        <w:t xml:space="preserve">exclusivity </w:t>
      </w:r>
    </w:p>
    <w:p w14:paraId="6C6A0209" w14:textId="77777777" w:rsidR="00063EC7" w:rsidRPr="00044571" w:rsidRDefault="00065E2E" w:rsidP="008425B5">
      <w:pPr>
        <w:numPr>
          <w:ilvl w:val="1"/>
          <w:numId w:val="16"/>
        </w:numPr>
        <w:tabs>
          <w:tab w:val="left" w:pos="142"/>
          <w:tab w:val="left" w:pos="709"/>
        </w:tabs>
        <w:spacing w:after="160" w:line="240" w:lineRule="exact"/>
        <w:ind w:left="709" w:hanging="567"/>
        <w:rPr>
          <w:sz w:val="18"/>
        </w:rPr>
      </w:pPr>
      <w:r w:rsidRPr="00044571">
        <w:rPr>
          <w:sz w:val="18"/>
        </w:rPr>
        <w:t>territorial restrictions</w:t>
      </w:r>
    </w:p>
    <w:p w14:paraId="39DD02EA" w14:textId="77777777" w:rsidR="00063EC7" w:rsidRPr="00044571" w:rsidRDefault="00065E2E" w:rsidP="008425B5">
      <w:pPr>
        <w:numPr>
          <w:ilvl w:val="1"/>
          <w:numId w:val="16"/>
        </w:numPr>
        <w:tabs>
          <w:tab w:val="left" w:pos="142"/>
          <w:tab w:val="left" w:pos="709"/>
        </w:tabs>
        <w:spacing w:after="160" w:line="240" w:lineRule="exact"/>
        <w:ind w:left="709" w:hanging="567"/>
        <w:rPr>
          <w:sz w:val="18"/>
        </w:rPr>
      </w:pPr>
      <w:r w:rsidRPr="00044571">
        <w:rPr>
          <w:sz w:val="18"/>
        </w:rPr>
        <w:t>restraints on competition</w:t>
      </w:r>
      <w:r w:rsidRPr="00044571" w:rsidDel="00065E2E">
        <w:rPr>
          <w:sz w:val="18"/>
        </w:rPr>
        <w:t xml:space="preserve"> </w:t>
      </w:r>
    </w:p>
    <w:p w14:paraId="6EC5975B" w14:textId="77777777" w:rsidR="00063EC7" w:rsidRPr="00044571" w:rsidRDefault="00065E2E" w:rsidP="008425B5">
      <w:pPr>
        <w:numPr>
          <w:ilvl w:val="1"/>
          <w:numId w:val="16"/>
        </w:numPr>
        <w:tabs>
          <w:tab w:val="left" w:pos="142"/>
          <w:tab w:val="left" w:pos="709"/>
        </w:tabs>
        <w:spacing w:after="160" w:line="240" w:lineRule="exact"/>
        <w:ind w:left="709" w:hanging="567"/>
        <w:rPr>
          <w:sz w:val="18"/>
        </w:rPr>
      </w:pPr>
      <w:r w:rsidRPr="00044571">
        <w:rPr>
          <w:sz w:val="18"/>
        </w:rPr>
        <w:t>pricing structures.</w:t>
      </w:r>
    </w:p>
    <w:p w14:paraId="2D4C81C9" w14:textId="77777777" w:rsidR="003D1D66" w:rsidRPr="00044571" w:rsidRDefault="003D1D66" w:rsidP="008425B5">
      <w:pPr>
        <w:tabs>
          <w:tab w:val="left" w:pos="142"/>
          <w:tab w:val="left" w:pos="709"/>
        </w:tabs>
        <w:spacing w:after="160" w:line="240" w:lineRule="exact"/>
        <w:ind w:left="142"/>
        <w:rPr>
          <w:sz w:val="18"/>
        </w:rPr>
      </w:pPr>
      <w:r w:rsidRPr="00044571">
        <w:rPr>
          <w:sz w:val="18"/>
        </w:rPr>
        <w:t>We suggest you consult a com</w:t>
      </w:r>
      <w:r w:rsidR="00D4519A" w:rsidRPr="00044571">
        <w:rPr>
          <w:sz w:val="18"/>
        </w:rPr>
        <w:t>mercial</w:t>
      </w:r>
      <w:r w:rsidRPr="00044571">
        <w:rPr>
          <w:sz w:val="18"/>
        </w:rPr>
        <w:t xml:space="preserve"> lawyer when considering the above issues.</w:t>
      </w:r>
    </w:p>
    <w:p w14:paraId="6B1BBC15" w14:textId="77777777" w:rsidR="00063EC7" w:rsidRPr="00044571" w:rsidRDefault="00065E2E" w:rsidP="008425B5">
      <w:pPr>
        <w:tabs>
          <w:tab w:val="left" w:pos="142"/>
          <w:tab w:val="left" w:pos="709"/>
        </w:tabs>
        <w:spacing w:after="160" w:line="240" w:lineRule="exact"/>
        <w:ind w:left="142"/>
        <w:rPr>
          <w:sz w:val="18"/>
        </w:rPr>
      </w:pPr>
      <w:r w:rsidRPr="00044571">
        <w:rPr>
          <w:sz w:val="18"/>
        </w:rPr>
        <w:t xml:space="preserve">Where a reseller is operating outside New Zealand, we </w:t>
      </w:r>
      <w:r w:rsidR="003D1D66" w:rsidRPr="00044571">
        <w:rPr>
          <w:sz w:val="18"/>
        </w:rPr>
        <w:t xml:space="preserve">also </w:t>
      </w:r>
      <w:r w:rsidRPr="00044571">
        <w:rPr>
          <w:sz w:val="18"/>
        </w:rPr>
        <w:t xml:space="preserve">suggest </w:t>
      </w:r>
      <w:r w:rsidR="004C0753" w:rsidRPr="00044571">
        <w:rPr>
          <w:sz w:val="18"/>
        </w:rPr>
        <w:t>having a qualified lawyer in the relevant jurisdiction review the agreement for competition issues</w:t>
      </w:r>
      <w:r w:rsidR="00E12895">
        <w:rPr>
          <w:sz w:val="18"/>
        </w:rPr>
        <w:t>, unfair contract terms,</w:t>
      </w:r>
      <w:r w:rsidR="004C0753" w:rsidRPr="00044571">
        <w:rPr>
          <w:sz w:val="18"/>
        </w:rPr>
        <w:t xml:space="preserve"> and any other local </w:t>
      </w:r>
      <w:r w:rsidR="004C0753" w:rsidRPr="00044571">
        <w:rPr>
          <w:i/>
          <w:sz w:val="18"/>
        </w:rPr>
        <w:t>fishhooks</w:t>
      </w:r>
      <w:r w:rsidR="004C0753" w:rsidRPr="00044571">
        <w:rPr>
          <w:sz w:val="18"/>
        </w:rPr>
        <w:t>.</w:t>
      </w:r>
    </w:p>
    <w:p w14:paraId="220B5715" w14:textId="77777777" w:rsidR="00044571" w:rsidRPr="00044571" w:rsidRDefault="00C005E6" w:rsidP="008425B5">
      <w:pPr>
        <w:tabs>
          <w:tab w:val="left" w:pos="142"/>
          <w:tab w:val="left" w:pos="709"/>
        </w:tabs>
        <w:spacing w:after="160" w:line="240" w:lineRule="exact"/>
        <w:ind w:left="142"/>
        <w:rPr>
          <w:sz w:val="18"/>
        </w:rPr>
      </w:pPr>
      <w:r w:rsidRPr="00044571">
        <w:rPr>
          <w:sz w:val="18"/>
        </w:rPr>
        <w:t xml:space="preserve">The terms </w:t>
      </w:r>
      <w:r w:rsidR="00065E2E" w:rsidRPr="00044571">
        <w:rPr>
          <w:sz w:val="18"/>
        </w:rPr>
        <w:t xml:space="preserve">of the </w:t>
      </w:r>
      <w:r w:rsidRPr="00044571">
        <w:rPr>
          <w:sz w:val="18"/>
        </w:rPr>
        <w:t xml:space="preserve">agreement are not a </w:t>
      </w:r>
      <w:r w:rsidRPr="00044571">
        <w:rPr>
          <w:i/>
          <w:sz w:val="18"/>
        </w:rPr>
        <w:t>one-size-fits-all</w:t>
      </w:r>
      <w:r w:rsidRPr="00044571">
        <w:rPr>
          <w:sz w:val="18"/>
        </w:rPr>
        <w:t xml:space="preserve"> </w:t>
      </w:r>
      <w:proofErr w:type="gramStart"/>
      <w:r w:rsidRPr="00044571">
        <w:rPr>
          <w:sz w:val="18"/>
        </w:rPr>
        <w:t>solution, and</w:t>
      </w:r>
      <w:proofErr w:type="gramEnd"/>
      <w:r w:rsidRPr="00044571">
        <w:rPr>
          <w:sz w:val="18"/>
        </w:rPr>
        <w:t xml:space="preserve"> may require </w:t>
      </w:r>
      <w:r w:rsidR="00D90690">
        <w:rPr>
          <w:sz w:val="18"/>
        </w:rPr>
        <w:t>change</w:t>
      </w:r>
      <w:r w:rsidRPr="00044571">
        <w:rPr>
          <w:sz w:val="18"/>
        </w:rPr>
        <w:t xml:space="preserve"> to reflect the particular commercial arrangement that appl</w:t>
      </w:r>
      <w:r w:rsidR="004E6FF7" w:rsidRPr="00044571">
        <w:rPr>
          <w:sz w:val="18"/>
        </w:rPr>
        <w:t>ies</w:t>
      </w:r>
      <w:r w:rsidRPr="00044571">
        <w:rPr>
          <w:sz w:val="18"/>
        </w:rPr>
        <w:t xml:space="preserve"> </w:t>
      </w:r>
      <w:r w:rsidR="004E6FF7" w:rsidRPr="00044571">
        <w:rPr>
          <w:sz w:val="18"/>
        </w:rPr>
        <w:t>in this instance</w:t>
      </w:r>
      <w:r w:rsidRPr="00044571">
        <w:rPr>
          <w:sz w:val="18"/>
        </w:rPr>
        <w:t>.</w:t>
      </w:r>
    </w:p>
    <w:p w14:paraId="2818985F" w14:textId="77777777" w:rsidR="00E12895" w:rsidRPr="007325BC" w:rsidRDefault="00E12895" w:rsidP="00E12895">
      <w:pPr>
        <w:keepNext/>
        <w:tabs>
          <w:tab w:val="left" w:pos="142"/>
        </w:tabs>
        <w:spacing w:after="160" w:line="240" w:lineRule="exact"/>
        <w:ind w:left="142"/>
        <w:rPr>
          <w:rFonts w:ascii="Arial Black" w:hAnsi="Arial Black" w:cs="Arial"/>
          <w:b/>
          <w:color w:val="C00000"/>
          <w:szCs w:val="18"/>
          <w:lang w:val="en-GB"/>
        </w:rPr>
      </w:pPr>
      <w:r w:rsidRPr="007325BC">
        <w:rPr>
          <w:rFonts w:ascii="Arial Black" w:hAnsi="Arial Black" w:cs="Arial"/>
          <w:b/>
          <w:color w:val="C00000"/>
          <w:szCs w:val="18"/>
          <w:lang w:val="en-GB"/>
        </w:rPr>
        <w:t>distributor agreement</w:t>
      </w:r>
    </w:p>
    <w:p w14:paraId="529A42E3" w14:textId="7980641B" w:rsidR="00E12895" w:rsidRPr="007325BC" w:rsidRDefault="00E12895" w:rsidP="00E12895">
      <w:pPr>
        <w:spacing w:after="160" w:line="240" w:lineRule="exact"/>
        <w:ind w:left="142"/>
        <w:rPr>
          <w:rFonts w:cs="Arial"/>
          <w:sz w:val="18"/>
          <w:szCs w:val="18"/>
          <w:lang w:val="en-GB"/>
        </w:rPr>
      </w:pPr>
      <w:r w:rsidRPr="007325BC">
        <w:rPr>
          <w:rFonts w:cs="Arial"/>
          <w:sz w:val="18"/>
          <w:szCs w:val="18"/>
          <w:lang w:val="en-GB"/>
        </w:rPr>
        <w:t xml:space="preserve">A distributor agreement for electronic products is also available at </w:t>
      </w:r>
      <w:hyperlink r:id="rId15" w:history="1">
        <w:r w:rsidR="002B763E" w:rsidRPr="00B25E29">
          <w:rPr>
            <w:rStyle w:val="Hyperlink"/>
            <w:rFonts w:cs="Arial"/>
            <w:sz w:val="18"/>
            <w:szCs w:val="18"/>
            <w:lang w:val="en-GB"/>
          </w:rPr>
          <w:t>www.kindrik.co.nz/templates</w:t>
        </w:r>
      </w:hyperlink>
      <w:r w:rsidRPr="007325BC">
        <w:rPr>
          <w:rFonts w:cs="Arial"/>
          <w:sz w:val="18"/>
          <w:szCs w:val="18"/>
          <w:lang w:val="en-GB"/>
        </w:rPr>
        <w:t xml:space="preserve">.  </w:t>
      </w:r>
    </w:p>
    <w:p w14:paraId="0304D828" w14:textId="77777777" w:rsidR="00E12895" w:rsidRPr="007325BC" w:rsidRDefault="00E12895" w:rsidP="00E12895">
      <w:pPr>
        <w:spacing w:after="160" w:line="240" w:lineRule="exact"/>
        <w:ind w:left="142"/>
        <w:rPr>
          <w:rFonts w:cs="Arial"/>
          <w:sz w:val="18"/>
          <w:szCs w:val="18"/>
          <w:lang w:val="en-GB"/>
        </w:rPr>
      </w:pPr>
      <w:r w:rsidRPr="007325BC">
        <w:rPr>
          <w:rFonts w:cs="Arial"/>
          <w:sz w:val="18"/>
          <w:szCs w:val="18"/>
          <w:lang w:val="en-GB"/>
        </w:rPr>
        <w:t xml:space="preserve">A key distinction between the distributor agreement and this </w:t>
      </w:r>
      <w:r>
        <w:rPr>
          <w:rFonts w:cs="Arial"/>
          <w:sz w:val="18"/>
          <w:szCs w:val="18"/>
          <w:lang w:val="en-GB"/>
        </w:rPr>
        <w:t>one</w:t>
      </w:r>
      <w:r w:rsidRPr="007325BC">
        <w:rPr>
          <w:rFonts w:cs="Arial"/>
          <w:sz w:val="18"/>
          <w:szCs w:val="18"/>
          <w:lang w:val="en-GB"/>
        </w:rPr>
        <w:t xml:space="preserve"> is that, in the distributor agreement, the distributor (not the product supplier) has the rel</w:t>
      </w:r>
      <w:r>
        <w:rPr>
          <w:rFonts w:cs="Arial"/>
          <w:sz w:val="18"/>
          <w:szCs w:val="18"/>
          <w:lang w:val="en-GB"/>
        </w:rPr>
        <w:t>ationship with the end customer</w:t>
      </w:r>
      <w:r w:rsidRPr="007325BC">
        <w:rPr>
          <w:rFonts w:cs="Arial"/>
          <w:sz w:val="18"/>
          <w:szCs w:val="18"/>
          <w:lang w:val="en-GB"/>
        </w:rPr>
        <w:t xml:space="preserve">, and the distributor makes money </w:t>
      </w:r>
      <w:r>
        <w:rPr>
          <w:rFonts w:cs="Arial"/>
          <w:sz w:val="18"/>
          <w:szCs w:val="18"/>
          <w:lang w:val="en-GB"/>
        </w:rPr>
        <w:t>via</w:t>
      </w:r>
      <w:r w:rsidRPr="007325BC">
        <w:rPr>
          <w:rFonts w:cs="Arial"/>
          <w:sz w:val="18"/>
          <w:szCs w:val="18"/>
          <w:lang w:val="en-GB"/>
        </w:rPr>
        <w:t xml:space="preserve"> a margin on the products.</w:t>
      </w:r>
    </w:p>
    <w:p w14:paraId="6BE53A44" w14:textId="77777777" w:rsidR="0004067F" w:rsidRPr="00044571" w:rsidRDefault="0004067F" w:rsidP="008425B5">
      <w:pPr>
        <w:keepNext/>
        <w:tabs>
          <w:tab w:val="left" w:pos="142"/>
        </w:tabs>
        <w:spacing w:after="160" w:line="240" w:lineRule="exact"/>
        <w:ind w:left="142"/>
        <w:rPr>
          <w:rFonts w:ascii="Arial Black" w:hAnsi="Arial Black"/>
          <w:b/>
          <w:color w:val="C00000"/>
        </w:rPr>
      </w:pPr>
      <w:r w:rsidRPr="00044571">
        <w:rPr>
          <w:rFonts w:ascii="Arial Black" w:hAnsi="Arial Black"/>
          <w:b/>
          <w:color w:val="C00000"/>
        </w:rPr>
        <w:t>using this template</w:t>
      </w:r>
    </w:p>
    <w:p w14:paraId="53F92456" w14:textId="77777777" w:rsidR="0004067F" w:rsidRPr="00044571" w:rsidRDefault="0004067F" w:rsidP="008425B5">
      <w:pPr>
        <w:spacing w:after="160" w:line="240" w:lineRule="exact"/>
        <w:ind w:left="142"/>
        <w:rPr>
          <w:sz w:val="18"/>
        </w:rPr>
      </w:pPr>
      <w:r w:rsidRPr="00044571">
        <w:rPr>
          <w:sz w:val="18"/>
        </w:rPr>
        <w:t xml:space="preserve">The </w:t>
      </w:r>
      <w:r w:rsidRPr="00044571">
        <w:rPr>
          <w:b/>
          <w:i/>
          <w:color w:val="C00000"/>
          <w:sz w:val="18"/>
          <w:highlight w:val="lightGray"/>
        </w:rPr>
        <w:t>User Notes</w:t>
      </w:r>
      <w:r w:rsidRPr="00044571">
        <w:rPr>
          <w:sz w:val="18"/>
        </w:rPr>
        <w:t xml:space="preserve"> and the statements in the footer (all marked in red) are included to assist you to prepare this document.  They are for reference only.  You should delete all user notes and the statements in the footer from the final form of your document.</w:t>
      </w:r>
    </w:p>
    <w:p w14:paraId="17F3DBB9" w14:textId="77777777" w:rsidR="0004067F" w:rsidRPr="00044571" w:rsidRDefault="0004067F" w:rsidP="008425B5">
      <w:pPr>
        <w:spacing w:after="160" w:line="240" w:lineRule="exact"/>
        <w:ind w:left="142"/>
        <w:rPr>
          <w:sz w:val="18"/>
        </w:rPr>
      </w:pPr>
      <w:r w:rsidRPr="00044571">
        <w:rPr>
          <w:sz w:val="18"/>
        </w:rPr>
        <w:t>The use of [</w:t>
      </w:r>
      <w:r w:rsidRPr="00044571">
        <w:rPr>
          <w:i/>
          <w:sz w:val="18"/>
        </w:rPr>
        <w:t>square brackets</w:t>
      </w:r>
      <w:r w:rsidRPr="00044571">
        <w:rPr>
          <w:sz w:val="18"/>
        </w:rPr>
        <w:t>] around black text means that:</w:t>
      </w:r>
    </w:p>
    <w:p w14:paraId="014111F1" w14:textId="77777777" w:rsidR="0004067F" w:rsidRPr="00044571" w:rsidRDefault="0004067F" w:rsidP="008425B5">
      <w:pPr>
        <w:numPr>
          <w:ilvl w:val="1"/>
          <w:numId w:val="16"/>
        </w:numPr>
        <w:tabs>
          <w:tab w:val="left" w:pos="142"/>
          <w:tab w:val="left" w:pos="709"/>
        </w:tabs>
        <w:spacing w:after="160" w:line="240" w:lineRule="exact"/>
        <w:ind w:left="709" w:hanging="567"/>
        <w:rPr>
          <w:sz w:val="18"/>
        </w:rPr>
      </w:pPr>
      <w:r w:rsidRPr="00044571">
        <w:rPr>
          <w:sz w:val="18"/>
        </w:rPr>
        <w:t>the requested details need to be inserted</w:t>
      </w:r>
    </w:p>
    <w:p w14:paraId="3859F3D6" w14:textId="77777777" w:rsidR="0004067F" w:rsidRPr="00044571" w:rsidRDefault="0004067F" w:rsidP="008425B5">
      <w:pPr>
        <w:numPr>
          <w:ilvl w:val="1"/>
          <w:numId w:val="16"/>
        </w:numPr>
        <w:tabs>
          <w:tab w:val="left" w:pos="142"/>
          <w:tab w:val="left" w:pos="709"/>
        </w:tabs>
        <w:spacing w:after="160" w:line="240" w:lineRule="exact"/>
        <w:ind w:left="709" w:hanging="567"/>
        <w:rPr>
          <w:sz w:val="18"/>
        </w:rPr>
      </w:pPr>
      <w:r w:rsidRPr="00044571">
        <w:rPr>
          <w:sz w:val="18"/>
        </w:rPr>
        <w:t xml:space="preserve">there are different options for you to consider </w:t>
      </w:r>
    </w:p>
    <w:p w14:paraId="6DEC35CD" w14:textId="77777777" w:rsidR="0004067F" w:rsidRPr="00044571" w:rsidRDefault="0004067F" w:rsidP="008425B5">
      <w:pPr>
        <w:numPr>
          <w:ilvl w:val="1"/>
          <w:numId w:val="16"/>
        </w:numPr>
        <w:tabs>
          <w:tab w:val="left" w:pos="142"/>
          <w:tab w:val="left" w:pos="709"/>
        </w:tabs>
        <w:spacing w:after="160" w:line="240" w:lineRule="exact"/>
        <w:ind w:left="709" w:hanging="567"/>
        <w:rPr>
          <w:sz w:val="18"/>
        </w:rPr>
      </w:pPr>
      <w:r w:rsidRPr="00044571">
        <w:rPr>
          <w:sz w:val="18"/>
        </w:rPr>
        <w:t xml:space="preserve">the whole clause is </w:t>
      </w:r>
      <w:proofErr w:type="gramStart"/>
      <w:r w:rsidRPr="00044571">
        <w:rPr>
          <w:sz w:val="18"/>
        </w:rPr>
        <w:t>optional</w:t>
      </w:r>
      <w:proofErr w:type="gramEnd"/>
      <w:r w:rsidRPr="00044571">
        <w:rPr>
          <w:sz w:val="18"/>
        </w:rPr>
        <w:t xml:space="preserve"> and you need to consider whether to include it, based on your circumstances and the other issues set out in the user notes.</w:t>
      </w:r>
    </w:p>
    <w:p w14:paraId="19D8F5B5" w14:textId="77777777" w:rsidR="0004067F" w:rsidRPr="00044571" w:rsidRDefault="0004067F" w:rsidP="008425B5">
      <w:pPr>
        <w:spacing w:after="160" w:line="240" w:lineRule="exact"/>
        <w:ind w:left="142"/>
        <w:rPr>
          <w:sz w:val="18"/>
        </w:rPr>
      </w:pPr>
      <w:r w:rsidRPr="00044571">
        <w:rPr>
          <w:sz w:val="18"/>
        </w:rPr>
        <w:t>Before finalising your document, check for all square brackets to ensure you have considered the relevant option and deleted the brackets.</w:t>
      </w:r>
    </w:p>
    <w:p w14:paraId="3356DA86" w14:textId="77777777" w:rsidR="0004067F" w:rsidRPr="00044571" w:rsidRDefault="0004067F" w:rsidP="008425B5">
      <w:pPr>
        <w:spacing w:after="160" w:line="240" w:lineRule="exact"/>
        <w:ind w:left="142"/>
        <w:rPr>
          <w:b/>
          <w:i/>
          <w:color w:val="C00000"/>
        </w:rPr>
        <w:sectPr w:rsidR="0004067F" w:rsidRPr="00044571" w:rsidSect="00822802">
          <w:type w:val="continuous"/>
          <w:pgSz w:w="11907" w:h="16840" w:code="9"/>
          <w:pgMar w:top="1843" w:right="2126" w:bottom="1440" w:left="2126" w:header="709" w:footer="709" w:gutter="0"/>
          <w:cols w:num="2" w:space="708"/>
          <w:titlePg/>
          <w:docGrid w:linePitch="360"/>
        </w:sectPr>
      </w:pPr>
      <w:r w:rsidRPr="00044571">
        <w:rPr>
          <w:sz w:val="18"/>
        </w:rPr>
        <w:t>If you delete any clause or schedule, remember to cross reference check the document</w:t>
      </w:r>
      <w:r w:rsidRPr="00044571">
        <w:t>.</w:t>
      </w:r>
    </w:p>
    <w:p w14:paraId="260A223E" w14:textId="77777777" w:rsidR="003B620F" w:rsidRPr="00044571" w:rsidRDefault="008F74F7" w:rsidP="007C23FD">
      <w:pPr>
        <w:spacing w:before="120" w:after="120" w:line="240" w:lineRule="atLeast"/>
        <w:jc w:val="center"/>
        <w:rPr>
          <w:rFonts w:ascii="Arial Black" w:hAnsi="Arial Black"/>
          <w:b/>
          <w:smallCaps/>
          <w:color w:val="595959" w:themeColor="text1" w:themeTint="A6"/>
          <w:sz w:val="40"/>
        </w:rPr>
      </w:pPr>
      <w:r w:rsidRPr="00044571">
        <w:rPr>
          <w:rFonts w:ascii="Arial Black" w:hAnsi="Arial Black"/>
          <w:b/>
          <w:smallCaps/>
          <w:color w:val="C00000"/>
          <w:sz w:val="40"/>
        </w:rPr>
        <w:lastRenderedPageBreak/>
        <w:t>Reseller</w:t>
      </w:r>
      <w:r w:rsidR="00AC494D" w:rsidRPr="00044571">
        <w:rPr>
          <w:rFonts w:ascii="Arial Black" w:hAnsi="Arial Black"/>
          <w:b/>
          <w:smallCaps/>
          <w:color w:val="C00000"/>
          <w:sz w:val="40"/>
        </w:rPr>
        <w:t xml:space="preserve"> </w:t>
      </w:r>
      <w:r w:rsidRPr="00044571">
        <w:rPr>
          <w:rFonts w:ascii="Arial Black" w:hAnsi="Arial Black"/>
          <w:b/>
          <w:smallCaps/>
          <w:color w:val="595959" w:themeColor="text1" w:themeTint="A6"/>
          <w:sz w:val="40"/>
        </w:rPr>
        <w:t>agreement</w:t>
      </w:r>
    </w:p>
    <w:p w14:paraId="6DD07D03" w14:textId="77777777" w:rsidR="00D15E9A" w:rsidRPr="00044571" w:rsidRDefault="00D15E9A" w:rsidP="00990115">
      <w:pPr>
        <w:pStyle w:val="BoldTextnotfornumberedlist"/>
      </w:pPr>
      <w:r w:rsidRPr="00044571">
        <w:t>DATE</w:t>
      </w:r>
    </w:p>
    <w:p w14:paraId="7258C9C8" w14:textId="77777777" w:rsidR="00D15E9A" w:rsidRPr="00044571" w:rsidRDefault="00D15E9A" w:rsidP="00990115">
      <w:pPr>
        <w:pStyle w:val="BoldTextnotfornumberedlist"/>
      </w:pPr>
      <w:r w:rsidRPr="00044571">
        <w:t>PARTIES</w:t>
      </w:r>
    </w:p>
    <w:p w14:paraId="5341FADC" w14:textId="77777777" w:rsidR="002A0588" w:rsidRPr="00044571" w:rsidRDefault="002A0588" w:rsidP="00990115">
      <w:pPr>
        <w:pStyle w:val="BoldTextnotfornumberedlist"/>
      </w:pPr>
      <w:r w:rsidRPr="00044571">
        <w:rPr>
          <w:color w:val="C00000"/>
          <w:highlight w:val="lightGray"/>
        </w:rPr>
        <w:t>[</w:t>
      </w:r>
      <w:r w:rsidRPr="00044571">
        <w:rPr>
          <w:i/>
          <w:color w:val="C00000"/>
          <w:highlight w:val="lightGray"/>
        </w:rPr>
        <w:t>User note:  The Agreement assumes that two companies are entering into the Agreement.  Different party identifiers</w:t>
      </w:r>
      <w:r w:rsidR="00BB5F53" w:rsidRPr="00044571">
        <w:rPr>
          <w:i/>
          <w:color w:val="C00000"/>
          <w:highlight w:val="lightGray"/>
        </w:rPr>
        <w:t xml:space="preserve"> </w:t>
      </w:r>
      <w:r w:rsidRPr="00044571">
        <w:rPr>
          <w:i/>
          <w:color w:val="C00000"/>
          <w:highlight w:val="lightGray"/>
        </w:rPr>
        <w:t>will be required for other entities.</w:t>
      </w:r>
      <w:r w:rsidRPr="00044571">
        <w:rPr>
          <w:color w:val="C00000"/>
          <w:highlight w:val="lightGray"/>
        </w:rPr>
        <w:t>]</w:t>
      </w:r>
    </w:p>
    <w:p w14:paraId="2541B7D8" w14:textId="123DC4A9" w:rsidR="006C5B46" w:rsidRPr="00044571" w:rsidRDefault="00D15E9A" w:rsidP="00AA5DD9">
      <w:pPr>
        <w:spacing w:before="120" w:after="120"/>
        <w:ind w:left="567" w:hanging="567"/>
      </w:pPr>
      <w:r w:rsidRPr="00044571">
        <w:t>1</w:t>
      </w:r>
      <w:r w:rsidRPr="00044571">
        <w:tab/>
      </w:r>
      <w:r w:rsidR="008B77FF" w:rsidRPr="00044571">
        <w:rPr>
          <w:b/>
        </w:rPr>
        <w:t>[</w:t>
      </w:r>
      <w:r w:rsidR="008B77FF" w:rsidRPr="00044571">
        <w:rPr>
          <w:b/>
          <w:i/>
        </w:rPr>
        <w:t>INSERT FULL LEGAL NAME</w:t>
      </w:r>
      <w:r w:rsidR="008B77FF" w:rsidRPr="00044571">
        <w:rPr>
          <w:b/>
        </w:rPr>
        <w:t>]</w:t>
      </w:r>
      <w:r w:rsidR="00856302" w:rsidRPr="00044571">
        <w:t>, company number [</w:t>
      </w:r>
      <w:r w:rsidR="00AD6D03">
        <w:rPr>
          <w:i/>
        </w:rPr>
        <w:t>i</w:t>
      </w:r>
      <w:r w:rsidR="00856302" w:rsidRPr="00044571">
        <w:rPr>
          <w:i/>
        </w:rPr>
        <w:t>nsert company number</w:t>
      </w:r>
      <w:r w:rsidR="00856302" w:rsidRPr="00044571">
        <w:t>]</w:t>
      </w:r>
      <w:r w:rsidR="007C23FD" w:rsidRPr="00044571">
        <w:t xml:space="preserve"> (</w:t>
      </w:r>
      <w:r w:rsidR="008F74F7" w:rsidRPr="00044571">
        <w:rPr>
          <w:b/>
        </w:rPr>
        <w:t>Company</w:t>
      </w:r>
      <w:r w:rsidR="008F74F7" w:rsidRPr="00044571">
        <w:t>)</w:t>
      </w:r>
    </w:p>
    <w:p w14:paraId="65369EDA" w14:textId="44A533BA" w:rsidR="00D15E9A" w:rsidRPr="00044571" w:rsidRDefault="00D15E9A" w:rsidP="00AA5DD9">
      <w:pPr>
        <w:spacing w:before="120" w:after="120"/>
        <w:ind w:left="567" w:hanging="567"/>
      </w:pPr>
      <w:r w:rsidRPr="00044571">
        <w:t>2</w:t>
      </w:r>
      <w:r w:rsidRPr="00044571">
        <w:tab/>
      </w:r>
      <w:r w:rsidR="004576EF" w:rsidRPr="00044571">
        <w:rPr>
          <w:b/>
        </w:rPr>
        <w:t>[</w:t>
      </w:r>
      <w:r w:rsidR="004576EF" w:rsidRPr="00044571">
        <w:rPr>
          <w:b/>
          <w:i/>
        </w:rPr>
        <w:t>INSERT FULL LEGAL NAME</w:t>
      </w:r>
      <w:r w:rsidR="004576EF" w:rsidRPr="00044571">
        <w:rPr>
          <w:b/>
        </w:rPr>
        <w:t>]</w:t>
      </w:r>
      <w:r w:rsidR="00856302" w:rsidRPr="00044571">
        <w:t>, company number [</w:t>
      </w:r>
      <w:r w:rsidR="00AD6D03">
        <w:rPr>
          <w:i/>
        </w:rPr>
        <w:t>i</w:t>
      </w:r>
      <w:r w:rsidR="00856302" w:rsidRPr="00044571">
        <w:rPr>
          <w:i/>
        </w:rPr>
        <w:t>nsert company number</w:t>
      </w:r>
      <w:r w:rsidR="00856302" w:rsidRPr="00044571">
        <w:t>]</w:t>
      </w:r>
      <w:r w:rsidR="007C23FD" w:rsidRPr="00044571">
        <w:t xml:space="preserve"> (</w:t>
      </w:r>
      <w:r w:rsidR="008F74F7" w:rsidRPr="00044571">
        <w:rPr>
          <w:b/>
        </w:rPr>
        <w:t>Reseller</w:t>
      </w:r>
      <w:r w:rsidR="007C23FD" w:rsidRPr="00044571">
        <w:t>)</w:t>
      </w:r>
    </w:p>
    <w:p w14:paraId="7B78F2AC" w14:textId="77777777" w:rsidR="008A2534" w:rsidRPr="00044571" w:rsidRDefault="008A2534" w:rsidP="00AA5DD9">
      <w:pPr>
        <w:spacing w:before="120" w:after="120"/>
        <w:rPr>
          <w:b/>
        </w:rPr>
      </w:pPr>
    </w:p>
    <w:p w14:paraId="6A02BCBF" w14:textId="77777777" w:rsidR="00D15E9A" w:rsidRPr="00044571" w:rsidRDefault="008F74F7" w:rsidP="007C7F1E">
      <w:pPr>
        <w:pStyle w:val="BoldTextnotfornumberedlist"/>
        <w:keepNext/>
        <w:spacing w:before="0"/>
      </w:pPr>
      <w:r w:rsidRPr="00044571">
        <w:t xml:space="preserve">SECTION A:  </w:t>
      </w:r>
      <w:r w:rsidR="00D15E9A" w:rsidRPr="00044571">
        <w:t>AGREEMENT</w:t>
      </w:r>
      <w:r w:rsidRPr="00044571">
        <w:t xml:space="preserve"> AND KEY DETAILS</w:t>
      </w:r>
    </w:p>
    <w:p w14:paraId="060FECCB" w14:textId="77777777" w:rsidR="00BA7E0C" w:rsidRPr="00044571" w:rsidRDefault="00BA7E0C" w:rsidP="007C7F1E">
      <w:pPr>
        <w:keepNext/>
        <w:rPr>
          <w:b/>
        </w:rPr>
      </w:pPr>
      <w:r w:rsidRPr="00044571">
        <w:rPr>
          <w:b/>
        </w:rPr>
        <w:t>AGREEMENT</w:t>
      </w:r>
    </w:p>
    <w:p w14:paraId="2BFBCF76" w14:textId="77777777" w:rsidR="00747AEA" w:rsidRPr="00044571" w:rsidRDefault="00747AEA" w:rsidP="00380FE1">
      <w:r w:rsidRPr="00044571">
        <w:t xml:space="preserve">The Company agrees to engage, and the Reseller accepts engagement, to resell the Products on the </w:t>
      </w:r>
      <w:r w:rsidR="00E53E08" w:rsidRPr="00044571">
        <w:t xml:space="preserve">terms </w:t>
      </w:r>
      <w:r w:rsidR="008A2534" w:rsidRPr="00044571">
        <w:t>of th</w:t>
      </w:r>
      <w:r w:rsidRPr="00044571">
        <w:t>e</w:t>
      </w:r>
      <w:r w:rsidR="008A2534" w:rsidRPr="00044571">
        <w:t xml:space="preserve"> Agreement.</w:t>
      </w:r>
      <w:r w:rsidR="009913D3" w:rsidRPr="00044571">
        <w:t xml:space="preserve">  </w:t>
      </w:r>
      <w:r w:rsidRPr="00044571">
        <w:t>The Agreement comprises:</w:t>
      </w:r>
    </w:p>
    <w:p w14:paraId="76529FAE" w14:textId="4CB62175" w:rsidR="00747AEA" w:rsidRPr="00044571" w:rsidRDefault="00747AEA" w:rsidP="00380FE1">
      <w:pPr>
        <w:pStyle w:val="OutlinenumberedLevel5"/>
        <w:tabs>
          <w:tab w:val="clear" w:pos="2268"/>
          <w:tab w:val="num" w:pos="567"/>
        </w:tabs>
        <w:spacing w:before="0"/>
        <w:ind w:left="567"/>
      </w:pPr>
      <w:r w:rsidRPr="00044571">
        <w:t>Section A (Agreement and Key Details), including this cover page and the signature clause</w:t>
      </w:r>
      <w:r w:rsidR="005112D9">
        <w:t>s</w:t>
      </w:r>
      <w:r w:rsidRPr="00044571">
        <w:t>; and</w:t>
      </w:r>
    </w:p>
    <w:p w14:paraId="5AC4D0CB" w14:textId="77777777" w:rsidR="00747AEA" w:rsidRPr="00044571" w:rsidRDefault="00747AEA" w:rsidP="00380FE1">
      <w:pPr>
        <w:pStyle w:val="OutlinenumberedLevel5"/>
        <w:tabs>
          <w:tab w:val="clear" w:pos="2268"/>
          <w:tab w:val="num" w:pos="567"/>
        </w:tabs>
        <w:spacing w:before="0"/>
        <w:ind w:left="567"/>
      </w:pPr>
      <w:r w:rsidRPr="00044571">
        <w:t>Section B (General Terms).</w:t>
      </w:r>
    </w:p>
    <w:p w14:paraId="4B8ADBE1" w14:textId="77777777" w:rsidR="00747AEA" w:rsidRPr="00044571" w:rsidRDefault="00747AEA" w:rsidP="00380FE1">
      <w:pPr>
        <w:pStyle w:val="OutlinenumberedLevel1"/>
        <w:numPr>
          <w:ilvl w:val="0"/>
          <w:numId w:val="0"/>
        </w:numPr>
        <w:spacing w:before="0"/>
        <w:rPr>
          <w:rFonts w:ascii="Arial" w:hAnsi="Arial"/>
        </w:rPr>
      </w:pPr>
      <w:r w:rsidRPr="00044571">
        <w:rPr>
          <w:rFonts w:ascii="Arial" w:hAnsi="Arial"/>
          <w:color w:val="auto"/>
        </w:rPr>
        <w:t xml:space="preserve">KEY </w:t>
      </w:r>
      <w:proofErr w:type="gramStart"/>
      <w:r w:rsidRPr="00044571">
        <w:rPr>
          <w:rFonts w:ascii="Arial" w:hAnsi="Arial"/>
          <w:color w:val="auto"/>
        </w:rPr>
        <w:t xml:space="preserve">DETAILS  </w:t>
      </w:r>
      <w:r w:rsidRPr="00044571">
        <w:rPr>
          <w:rFonts w:ascii="Arial" w:hAnsi="Arial"/>
          <w:highlight w:val="lightGray"/>
        </w:rPr>
        <w:t>[</w:t>
      </w:r>
      <w:proofErr w:type="gramEnd"/>
      <w:r w:rsidRPr="00044571">
        <w:rPr>
          <w:rFonts w:ascii="Arial" w:hAnsi="Arial"/>
          <w:i/>
          <w:highlight w:val="lightGray"/>
        </w:rPr>
        <w:t>User note:  This section should include all of the “</w:t>
      </w:r>
      <w:r w:rsidR="006810E9" w:rsidRPr="00044571">
        <w:rPr>
          <w:rFonts w:ascii="Arial" w:hAnsi="Arial"/>
          <w:i/>
          <w:highlight w:val="lightGray"/>
        </w:rPr>
        <w:t xml:space="preserve">reseller </w:t>
      </w:r>
      <w:r w:rsidRPr="00044571">
        <w:rPr>
          <w:rFonts w:ascii="Arial" w:hAnsi="Arial"/>
          <w:i/>
          <w:highlight w:val="lightGray"/>
        </w:rPr>
        <w:t xml:space="preserve">specific” details relating to the </w:t>
      </w:r>
      <w:r w:rsidR="0097155D" w:rsidRPr="00044571">
        <w:rPr>
          <w:rFonts w:ascii="Arial" w:hAnsi="Arial"/>
          <w:i/>
          <w:highlight w:val="lightGray"/>
        </w:rPr>
        <w:t>P</w:t>
      </w:r>
      <w:r w:rsidR="006810E9" w:rsidRPr="00044571">
        <w:rPr>
          <w:rFonts w:ascii="Arial" w:hAnsi="Arial"/>
          <w:i/>
          <w:highlight w:val="lightGray"/>
        </w:rPr>
        <w:t xml:space="preserve">roducts </w:t>
      </w:r>
      <w:r w:rsidRPr="00044571">
        <w:rPr>
          <w:rFonts w:ascii="Arial" w:hAnsi="Arial"/>
          <w:i/>
          <w:highlight w:val="lightGray"/>
        </w:rPr>
        <w:t xml:space="preserve">to be </w:t>
      </w:r>
      <w:r w:rsidR="006810E9" w:rsidRPr="00044571">
        <w:rPr>
          <w:rFonts w:ascii="Arial" w:hAnsi="Arial"/>
          <w:i/>
          <w:highlight w:val="lightGray"/>
        </w:rPr>
        <w:t>resold.  It should include</w:t>
      </w:r>
      <w:r w:rsidRPr="00044571">
        <w:rPr>
          <w:rFonts w:ascii="Arial" w:hAnsi="Arial"/>
          <w:i/>
          <w:highlight w:val="lightGray"/>
        </w:rPr>
        <w:t xml:space="preserve"> </w:t>
      </w:r>
      <w:proofErr w:type="gramStart"/>
      <w:r w:rsidRPr="00044571">
        <w:rPr>
          <w:rFonts w:ascii="Arial" w:hAnsi="Arial"/>
          <w:i/>
          <w:highlight w:val="lightGray"/>
        </w:rPr>
        <w:t>sufficient</w:t>
      </w:r>
      <w:proofErr w:type="gramEnd"/>
      <w:r w:rsidRPr="00044571">
        <w:rPr>
          <w:rFonts w:ascii="Arial" w:hAnsi="Arial"/>
          <w:i/>
          <w:highlight w:val="lightGray"/>
        </w:rPr>
        <w:t xml:space="preserve"> detail to provide certainty to both parties</w:t>
      </w:r>
      <w:r w:rsidR="006810E9" w:rsidRPr="00044571">
        <w:rPr>
          <w:rFonts w:ascii="Arial" w:hAnsi="Arial"/>
          <w:i/>
          <w:highlight w:val="lightGray"/>
        </w:rPr>
        <w:t xml:space="preserve"> about the scope of the Agreement, i.e. what is </w:t>
      </w:r>
      <w:r w:rsidR="00896991" w:rsidRPr="00044571">
        <w:rPr>
          <w:rFonts w:ascii="Arial" w:hAnsi="Arial"/>
          <w:i/>
          <w:highlight w:val="lightGray"/>
        </w:rPr>
        <w:t>“</w:t>
      </w:r>
      <w:r w:rsidR="006810E9" w:rsidRPr="00044571">
        <w:rPr>
          <w:rFonts w:ascii="Arial" w:hAnsi="Arial"/>
          <w:i/>
          <w:highlight w:val="lightGray"/>
        </w:rPr>
        <w:t>in</w:t>
      </w:r>
      <w:r w:rsidR="00896991" w:rsidRPr="00044571">
        <w:rPr>
          <w:rFonts w:ascii="Arial" w:hAnsi="Arial"/>
          <w:i/>
          <w:highlight w:val="lightGray"/>
        </w:rPr>
        <w:t>”</w:t>
      </w:r>
      <w:r w:rsidR="006810E9" w:rsidRPr="00044571">
        <w:rPr>
          <w:rFonts w:ascii="Arial" w:hAnsi="Arial"/>
          <w:i/>
          <w:highlight w:val="lightGray"/>
        </w:rPr>
        <w:t xml:space="preserve"> and what is </w:t>
      </w:r>
      <w:r w:rsidR="00896991" w:rsidRPr="00044571">
        <w:rPr>
          <w:rFonts w:ascii="Arial" w:hAnsi="Arial"/>
          <w:i/>
          <w:highlight w:val="lightGray"/>
        </w:rPr>
        <w:t>“</w:t>
      </w:r>
      <w:r w:rsidR="006810E9" w:rsidRPr="00044571">
        <w:rPr>
          <w:rFonts w:ascii="Arial" w:hAnsi="Arial"/>
          <w:i/>
          <w:highlight w:val="lightGray"/>
        </w:rPr>
        <w:t>out</w:t>
      </w:r>
      <w:r w:rsidR="00896991" w:rsidRPr="00044571">
        <w:rPr>
          <w:rFonts w:ascii="Arial" w:hAnsi="Arial"/>
          <w:i/>
          <w:highlight w:val="lightGray"/>
        </w:rPr>
        <w:t>”</w:t>
      </w:r>
      <w:r w:rsidRPr="00044571">
        <w:rPr>
          <w:rFonts w:ascii="Arial" w:hAnsi="Arial"/>
          <w:i/>
          <w:highlight w:val="lightGray"/>
        </w:rPr>
        <w:t>.</w:t>
      </w:r>
      <w:r w:rsidRPr="00044571">
        <w:rPr>
          <w:rFonts w:ascii="Arial" w:hAnsi="Arial"/>
          <w:highlight w:val="lightGray"/>
        </w:rPr>
        <w:t>]</w:t>
      </w:r>
    </w:p>
    <w:tbl>
      <w:tblPr>
        <w:tblW w:w="0" w:type="auto"/>
        <w:tblInd w:w="426" w:type="dxa"/>
        <w:tblLook w:val="04A0" w:firstRow="1" w:lastRow="0" w:firstColumn="1" w:lastColumn="0" w:noHBand="0" w:noVBand="1"/>
      </w:tblPr>
      <w:tblGrid>
        <w:gridCol w:w="2209"/>
        <w:gridCol w:w="6392"/>
      </w:tblGrid>
      <w:tr w:rsidR="00747AEA" w:rsidRPr="0064630A" w14:paraId="6E6CE88F" w14:textId="77777777" w:rsidTr="002C3FAC">
        <w:trPr>
          <w:tblHeader/>
        </w:trPr>
        <w:tc>
          <w:tcPr>
            <w:tcW w:w="2234" w:type="dxa"/>
            <w:shd w:val="clear" w:color="auto" w:fill="BFBFBF"/>
          </w:tcPr>
          <w:p w14:paraId="2922224D" w14:textId="77777777" w:rsidR="00747AEA" w:rsidRPr="00044571" w:rsidRDefault="00747AEA" w:rsidP="00380FE1">
            <w:pPr>
              <w:rPr>
                <w:b/>
                <w:color w:val="C00000"/>
              </w:rPr>
            </w:pPr>
            <w:r w:rsidRPr="00044571">
              <w:rPr>
                <w:b/>
                <w:color w:val="C00000"/>
              </w:rPr>
              <w:t>Item</w:t>
            </w:r>
          </w:p>
        </w:tc>
        <w:tc>
          <w:tcPr>
            <w:tcW w:w="6583" w:type="dxa"/>
            <w:shd w:val="clear" w:color="auto" w:fill="BFBFBF"/>
          </w:tcPr>
          <w:p w14:paraId="1D8ABC77" w14:textId="77777777" w:rsidR="00747AEA" w:rsidRPr="00044571" w:rsidRDefault="00747AEA" w:rsidP="00380FE1">
            <w:pPr>
              <w:rPr>
                <w:b/>
                <w:color w:val="C00000"/>
              </w:rPr>
            </w:pPr>
            <w:r w:rsidRPr="00044571">
              <w:rPr>
                <w:b/>
                <w:color w:val="C00000"/>
              </w:rPr>
              <w:t>Detail</w:t>
            </w:r>
          </w:p>
        </w:tc>
      </w:tr>
      <w:tr w:rsidR="00747AEA" w:rsidRPr="0064630A" w14:paraId="3BABB0BD" w14:textId="77777777" w:rsidTr="00290094">
        <w:tc>
          <w:tcPr>
            <w:tcW w:w="2234" w:type="dxa"/>
            <w:shd w:val="clear" w:color="auto" w:fill="auto"/>
          </w:tcPr>
          <w:p w14:paraId="6322B327" w14:textId="77777777" w:rsidR="00747AEA" w:rsidRPr="00044571" w:rsidRDefault="00747AEA" w:rsidP="00380FE1">
            <w:pPr>
              <w:pStyle w:val="BoldTextnotfornumberedlist"/>
              <w:spacing w:before="0"/>
            </w:pPr>
            <w:r w:rsidRPr="00044571">
              <w:t xml:space="preserve">Start </w:t>
            </w:r>
            <w:r w:rsidR="003B6348" w:rsidRPr="00044571">
              <w:t>D</w:t>
            </w:r>
            <w:r w:rsidRPr="00044571">
              <w:t>ate</w:t>
            </w:r>
          </w:p>
        </w:tc>
        <w:tc>
          <w:tcPr>
            <w:tcW w:w="6583" w:type="dxa"/>
            <w:shd w:val="clear" w:color="auto" w:fill="auto"/>
          </w:tcPr>
          <w:p w14:paraId="453FCD16" w14:textId="77777777" w:rsidR="00747AEA" w:rsidRPr="00044571" w:rsidRDefault="00747AEA" w:rsidP="00401375">
            <w:r w:rsidRPr="00044571">
              <w:t>[</w:t>
            </w:r>
            <w:r w:rsidRPr="00044571">
              <w:rPr>
                <w:i/>
              </w:rPr>
              <w:t xml:space="preserve">On the date both parties sign </w:t>
            </w:r>
            <w:r w:rsidR="00401375" w:rsidRPr="00044571">
              <w:rPr>
                <w:i/>
              </w:rPr>
              <w:t>the Agreement</w:t>
            </w:r>
            <w:proofErr w:type="gramStart"/>
            <w:r w:rsidRPr="00044571">
              <w:rPr>
                <w:i/>
              </w:rPr>
              <w:t>/[</w:t>
            </w:r>
            <w:proofErr w:type="gramEnd"/>
            <w:r w:rsidRPr="00044571">
              <w:rPr>
                <w:i/>
              </w:rPr>
              <w:t>Insert date]</w:t>
            </w:r>
            <w:r w:rsidRPr="00044571">
              <w:t xml:space="preserve">]. </w:t>
            </w:r>
            <w:r w:rsidR="009A1774" w:rsidRPr="00044571">
              <w:rPr>
                <w:b/>
                <w:color w:val="C00000"/>
                <w:highlight w:val="lightGray"/>
              </w:rPr>
              <w:t>[</w:t>
            </w:r>
            <w:r w:rsidR="009A1774" w:rsidRPr="00044571">
              <w:rPr>
                <w:b/>
                <w:i/>
                <w:color w:val="C00000"/>
                <w:highlight w:val="lightGray"/>
              </w:rPr>
              <w:t>User note:  The Start Date is often the date of the Agreement</w:t>
            </w:r>
            <w:r w:rsidR="00A12846" w:rsidRPr="00044571">
              <w:rPr>
                <w:b/>
                <w:i/>
                <w:color w:val="C00000"/>
                <w:highlight w:val="lightGray"/>
              </w:rPr>
              <w:t>.  H</w:t>
            </w:r>
            <w:r w:rsidR="009A1774" w:rsidRPr="00044571">
              <w:rPr>
                <w:b/>
                <w:i/>
                <w:color w:val="C00000"/>
                <w:highlight w:val="lightGray"/>
              </w:rPr>
              <w:t>owever</w:t>
            </w:r>
            <w:r w:rsidR="00A12846" w:rsidRPr="00044571">
              <w:rPr>
                <w:b/>
                <w:i/>
                <w:color w:val="C00000"/>
                <w:highlight w:val="lightGray"/>
              </w:rPr>
              <w:t>,</w:t>
            </w:r>
            <w:r w:rsidR="009A1774" w:rsidRPr="00044571">
              <w:rPr>
                <w:b/>
                <w:i/>
                <w:color w:val="C00000"/>
                <w:highlight w:val="lightGray"/>
              </w:rPr>
              <w:t xml:space="preserve"> in some cases th</w:t>
            </w:r>
            <w:r w:rsidR="004F0286" w:rsidRPr="00044571">
              <w:rPr>
                <w:b/>
                <w:i/>
                <w:color w:val="C00000"/>
                <w:highlight w:val="lightGray"/>
              </w:rPr>
              <w:t>e</w:t>
            </w:r>
            <w:r w:rsidR="009A1774" w:rsidRPr="00044571">
              <w:rPr>
                <w:b/>
                <w:i/>
                <w:color w:val="C00000"/>
                <w:highlight w:val="lightGray"/>
              </w:rPr>
              <w:t xml:space="preserve"> parties may wish to </w:t>
            </w:r>
            <w:r w:rsidR="0097155D" w:rsidRPr="00044571">
              <w:rPr>
                <w:b/>
                <w:i/>
                <w:color w:val="C00000"/>
                <w:highlight w:val="lightGray"/>
              </w:rPr>
              <w:t xml:space="preserve">have </w:t>
            </w:r>
            <w:r w:rsidR="009A1774" w:rsidRPr="00044571">
              <w:rPr>
                <w:b/>
                <w:i/>
                <w:color w:val="C00000"/>
                <w:highlight w:val="lightGray"/>
              </w:rPr>
              <w:t>the Agreement take effect from a future date.</w:t>
            </w:r>
            <w:r w:rsidR="009A1774" w:rsidRPr="00044571">
              <w:rPr>
                <w:b/>
                <w:color w:val="C00000"/>
                <w:highlight w:val="lightGray"/>
              </w:rPr>
              <w:t>]</w:t>
            </w:r>
          </w:p>
        </w:tc>
      </w:tr>
      <w:tr w:rsidR="00747AEA" w:rsidRPr="0064630A" w14:paraId="0E6B9E3A" w14:textId="77777777" w:rsidTr="00290094">
        <w:tc>
          <w:tcPr>
            <w:tcW w:w="2234" w:type="dxa"/>
            <w:shd w:val="clear" w:color="auto" w:fill="auto"/>
          </w:tcPr>
          <w:p w14:paraId="44A82424" w14:textId="77777777" w:rsidR="00747AEA" w:rsidRPr="00044571" w:rsidRDefault="00747AEA" w:rsidP="00380FE1">
            <w:pPr>
              <w:pStyle w:val="BoldTextnotfornumberedlist"/>
              <w:spacing w:before="0"/>
            </w:pPr>
            <w:r w:rsidRPr="00044571">
              <w:t xml:space="preserve">End </w:t>
            </w:r>
            <w:r w:rsidR="003B6348" w:rsidRPr="00044571">
              <w:t>D</w:t>
            </w:r>
            <w:r w:rsidRPr="00044571">
              <w:t>ate</w:t>
            </w:r>
          </w:p>
        </w:tc>
        <w:tc>
          <w:tcPr>
            <w:tcW w:w="6583" w:type="dxa"/>
            <w:shd w:val="clear" w:color="auto" w:fill="auto"/>
          </w:tcPr>
          <w:p w14:paraId="017F5EFC" w14:textId="10CE74E0" w:rsidR="00747AEA" w:rsidRPr="00044571" w:rsidRDefault="00920CDE" w:rsidP="00062D27">
            <w:r w:rsidRPr="00044571">
              <w:t>[</w:t>
            </w:r>
            <w:r w:rsidR="00F841B5" w:rsidRPr="00044571">
              <w:rPr>
                <w:i/>
              </w:rPr>
              <w:t>Insert length of the initial term of the Agreement</w:t>
            </w:r>
            <w:r w:rsidR="00062D27" w:rsidRPr="00044571">
              <w:rPr>
                <w:i/>
              </w:rPr>
              <w:t xml:space="preserve">, </w:t>
            </w:r>
            <w:r w:rsidR="008D58D1" w:rsidRPr="00044571">
              <w:rPr>
                <w:i/>
              </w:rPr>
              <w:t>e.g. 12/24/36 months</w:t>
            </w:r>
            <w:r w:rsidRPr="00044571">
              <w:t>] from the Start Date.</w:t>
            </w:r>
            <w:r w:rsidR="00A12846" w:rsidRPr="00044571">
              <w:t xml:space="preserve">  </w:t>
            </w:r>
            <w:r w:rsidR="00A12846" w:rsidRPr="00044571">
              <w:rPr>
                <w:b/>
                <w:color w:val="C00000"/>
                <w:highlight w:val="lightGray"/>
              </w:rPr>
              <w:t>[</w:t>
            </w:r>
            <w:r w:rsidR="00A12846" w:rsidRPr="00044571">
              <w:rPr>
                <w:b/>
                <w:i/>
                <w:color w:val="C00000"/>
                <w:highlight w:val="lightGray"/>
              </w:rPr>
              <w:t xml:space="preserve">User note:  If this is a new relationship, you should consider including a short to medium </w:t>
            </w:r>
            <w:r w:rsidR="0097155D" w:rsidRPr="00044571">
              <w:rPr>
                <w:b/>
                <w:i/>
                <w:color w:val="C00000"/>
                <w:highlight w:val="lightGray"/>
              </w:rPr>
              <w:t xml:space="preserve">length </w:t>
            </w:r>
            <w:r w:rsidR="00A12846" w:rsidRPr="00044571">
              <w:rPr>
                <w:b/>
                <w:i/>
                <w:color w:val="C00000"/>
                <w:highlight w:val="lightGray"/>
              </w:rPr>
              <w:t>initial term of the Agreement so that, if the relationship doesn’t work, you are not “locked in” long term.  Alternatively, you should include a “no fault” termination right to enable you to easily exit the relationship for reasons other than breach</w:t>
            </w:r>
            <w:r w:rsidR="00896991" w:rsidRPr="00044571">
              <w:rPr>
                <w:b/>
                <w:i/>
                <w:color w:val="C00000"/>
                <w:highlight w:val="lightGray"/>
              </w:rPr>
              <w:t xml:space="preserve"> (see clause </w:t>
            </w:r>
            <w:r w:rsidR="00896991" w:rsidRPr="00044571">
              <w:rPr>
                <w:b/>
                <w:i/>
                <w:color w:val="C00000"/>
                <w:highlight w:val="lightGray"/>
              </w:rPr>
              <w:fldChar w:fldCharType="begin"/>
            </w:r>
            <w:r w:rsidR="00896991" w:rsidRPr="00044571">
              <w:rPr>
                <w:b/>
                <w:i/>
                <w:color w:val="C00000"/>
                <w:highlight w:val="lightGray"/>
              </w:rPr>
              <w:instrText xml:space="preserve"> REF _Ref411944662 \w \h </w:instrText>
            </w:r>
            <w:r w:rsidR="00896991" w:rsidRPr="00044571">
              <w:rPr>
                <w:b/>
                <w:i/>
                <w:color w:val="C00000"/>
                <w:highlight w:val="lightGray"/>
              </w:rPr>
            </w:r>
            <w:r w:rsidR="00896991" w:rsidRPr="00044571">
              <w:rPr>
                <w:b/>
                <w:i/>
                <w:color w:val="C00000"/>
                <w:highlight w:val="lightGray"/>
              </w:rPr>
              <w:fldChar w:fldCharType="separate"/>
            </w:r>
            <w:r w:rsidR="00F336F1">
              <w:rPr>
                <w:b/>
                <w:i/>
                <w:color w:val="C00000"/>
                <w:highlight w:val="lightGray"/>
              </w:rPr>
              <w:t>14.2</w:t>
            </w:r>
            <w:r w:rsidR="00896991" w:rsidRPr="00044571">
              <w:rPr>
                <w:b/>
                <w:i/>
                <w:color w:val="C00000"/>
                <w:highlight w:val="lightGray"/>
              </w:rPr>
              <w:fldChar w:fldCharType="end"/>
            </w:r>
            <w:r w:rsidR="00896991" w:rsidRPr="00044571">
              <w:rPr>
                <w:b/>
                <w:i/>
                <w:color w:val="C00000"/>
                <w:highlight w:val="lightGray"/>
              </w:rPr>
              <w:t>)</w:t>
            </w:r>
            <w:r w:rsidR="00A12846" w:rsidRPr="00044571">
              <w:rPr>
                <w:b/>
                <w:i/>
                <w:color w:val="C00000"/>
                <w:highlight w:val="lightGray"/>
              </w:rPr>
              <w:t>.</w:t>
            </w:r>
            <w:r w:rsidR="00A12846" w:rsidRPr="00044571">
              <w:rPr>
                <w:b/>
                <w:color w:val="C00000"/>
                <w:highlight w:val="lightGray"/>
              </w:rPr>
              <w:t>]</w:t>
            </w:r>
          </w:p>
        </w:tc>
      </w:tr>
      <w:tr w:rsidR="00A1386F" w:rsidRPr="0064630A" w14:paraId="1B643C26" w14:textId="77777777" w:rsidTr="00290094">
        <w:tc>
          <w:tcPr>
            <w:tcW w:w="2234" w:type="dxa"/>
            <w:shd w:val="clear" w:color="auto" w:fill="auto"/>
          </w:tcPr>
          <w:p w14:paraId="51A1BEC8" w14:textId="77777777" w:rsidR="00A1386F" w:rsidRPr="00044571" w:rsidRDefault="00A1386F" w:rsidP="00380FE1">
            <w:pPr>
              <w:pStyle w:val="BoldTextnotfornumberedlist"/>
              <w:spacing w:before="0"/>
            </w:pPr>
            <w:r w:rsidRPr="00044571">
              <w:t>Territory</w:t>
            </w:r>
          </w:p>
        </w:tc>
        <w:tc>
          <w:tcPr>
            <w:tcW w:w="6583" w:type="dxa"/>
            <w:shd w:val="clear" w:color="auto" w:fill="auto"/>
          </w:tcPr>
          <w:p w14:paraId="4520EE56" w14:textId="3F21485E" w:rsidR="00A1386F" w:rsidRPr="00044571" w:rsidRDefault="00D54E82" w:rsidP="00C0083B">
            <w:r w:rsidRPr="00044571">
              <w:t>[</w:t>
            </w:r>
            <w:r w:rsidR="00A12846" w:rsidRPr="00044571">
              <w:rPr>
                <w:i/>
              </w:rPr>
              <w:t>I</w:t>
            </w:r>
            <w:r w:rsidRPr="00044571">
              <w:rPr>
                <w:i/>
              </w:rPr>
              <w:t xml:space="preserve">nsert the territory in which the Reseller may market, promote and resell the </w:t>
            </w:r>
            <w:r w:rsidR="00A12846" w:rsidRPr="00044571">
              <w:rPr>
                <w:i/>
              </w:rPr>
              <w:t>Product</w:t>
            </w:r>
            <w:r w:rsidRPr="00044571">
              <w:t>]</w:t>
            </w:r>
            <w:r w:rsidR="00C0083B" w:rsidRPr="00044571">
              <w:t>.</w:t>
            </w:r>
            <w:r w:rsidR="00A12846" w:rsidRPr="00044571">
              <w:t xml:space="preserve">  </w:t>
            </w:r>
            <w:r w:rsidR="00A12846" w:rsidRPr="00044571">
              <w:rPr>
                <w:b/>
                <w:color w:val="C00000"/>
                <w:highlight w:val="lightGray"/>
              </w:rPr>
              <w:t>[</w:t>
            </w:r>
            <w:r w:rsidR="00A12846" w:rsidRPr="00044571">
              <w:rPr>
                <w:b/>
                <w:i/>
                <w:color w:val="C00000"/>
                <w:highlight w:val="lightGray"/>
              </w:rPr>
              <w:t xml:space="preserve">User note:  Often resale arrangements are </w:t>
            </w:r>
            <w:r w:rsidR="00A12846" w:rsidRPr="00044571">
              <w:rPr>
                <w:b/>
                <w:i/>
                <w:color w:val="C00000"/>
                <w:highlight w:val="lightGray"/>
              </w:rPr>
              <w:lastRenderedPageBreak/>
              <w:t>“territory</w:t>
            </w:r>
            <w:r w:rsidR="00062D27" w:rsidRPr="00044571">
              <w:rPr>
                <w:b/>
                <w:i/>
                <w:color w:val="C00000"/>
                <w:highlight w:val="lightGray"/>
              </w:rPr>
              <w:t xml:space="preserve"> </w:t>
            </w:r>
            <w:r w:rsidR="00A12846" w:rsidRPr="00044571">
              <w:rPr>
                <w:b/>
                <w:i/>
                <w:color w:val="C00000"/>
                <w:highlight w:val="lightGray"/>
              </w:rPr>
              <w:t xml:space="preserve">specific”, particularly if the </w:t>
            </w:r>
            <w:r w:rsidR="00F31EC4">
              <w:rPr>
                <w:b/>
                <w:i/>
                <w:color w:val="C00000"/>
                <w:highlight w:val="lightGray"/>
              </w:rPr>
              <w:t>R</w:t>
            </w:r>
            <w:r w:rsidR="00A12846" w:rsidRPr="00044571">
              <w:rPr>
                <w:b/>
                <w:i/>
                <w:color w:val="C00000"/>
                <w:highlight w:val="lightGray"/>
              </w:rPr>
              <w:t>eseller has exclusive rights.  This enables you to “carve up</w:t>
            </w:r>
            <w:r w:rsidR="0097155D" w:rsidRPr="00044571">
              <w:rPr>
                <w:b/>
                <w:i/>
                <w:color w:val="C00000"/>
                <w:highlight w:val="lightGray"/>
              </w:rPr>
              <w:t>”</w:t>
            </w:r>
            <w:r w:rsidR="00A12846" w:rsidRPr="00044571">
              <w:rPr>
                <w:b/>
                <w:i/>
                <w:color w:val="C00000"/>
                <w:highlight w:val="lightGray"/>
              </w:rPr>
              <w:t xml:space="preserve"> the rights worldwide and to avoid overlap.  Including a territory can also be useful in a non-exclusive arrangement, e.g. where the </w:t>
            </w:r>
            <w:r w:rsidR="00F31EC4">
              <w:rPr>
                <w:b/>
                <w:i/>
                <w:color w:val="C00000"/>
                <w:highlight w:val="lightGray"/>
              </w:rPr>
              <w:t>R</w:t>
            </w:r>
            <w:r w:rsidR="00A12846" w:rsidRPr="00044571">
              <w:rPr>
                <w:b/>
                <w:i/>
                <w:color w:val="C00000"/>
                <w:highlight w:val="lightGray"/>
              </w:rPr>
              <w:t xml:space="preserve">eseller has knowledge of a </w:t>
            </w:r>
            <w:proofErr w:type="gramStart"/>
            <w:r w:rsidR="00A12846" w:rsidRPr="00044571">
              <w:rPr>
                <w:b/>
                <w:i/>
                <w:color w:val="C00000"/>
                <w:highlight w:val="lightGray"/>
              </w:rPr>
              <w:t>particular local</w:t>
            </w:r>
            <w:proofErr w:type="gramEnd"/>
            <w:r w:rsidR="00A12846" w:rsidRPr="00044571">
              <w:rPr>
                <w:b/>
                <w:i/>
                <w:color w:val="C00000"/>
                <w:highlight w:val="lightGray"/>
              </w:rPr>
              <w:t xml:space="preserve"> market</w:t>
            </w:r>
            <w:r w:rsidR="00896991" w:rsidRPr="00044571">
              <w:rPr>
                <w:b/>
                <w:i/>
                <w:color w:val="C00000"/>
                <w:highlight w:val="lightGray"/>
              </w:rPr>
              <w:t xml:space="preserve"> only</w:t>
            </w:r>
            <w:r w:rsidR="00A12846" w:rsidRPr="00044571">
              <w:rPr>
                <w:b/>
                <w:i/>
                <w:color w:val="C00000"/>
                <w:highlight w:val="lightGray"/>
              </w:rPr>
              <w:t>.</w:t>
            </w:r>
            <w:r w:rsidR="00A12846" w:rsidRPr="00044571">
              <w:rPr>
                <w:b/>
                <w:color w:val="C00000"/>
                <w:highlight w:val="lightGray"/>
              </w:rPr>
              <w:t>]</w:t>
            </w:r>
          </w:p>
        </w:tc>
      </w:tr>
      <w:tr w:rsidR="0009297C" w:rsidRPr="0064630A" w14:paraId="4C6B8BB2" w14:textId="77777777" w:rsidTr="00290094">
        <w:tc>
          <w:tcPr>
            <w:tcW w:w="2234" w:type="dxa"/>
            <w:shd w:val="clear" w:color="auto" w:fill="auto"/>
          </w:tcPr>
          <w:p w14:paraId="6F644EA6" w14:textId="77777777" w:rsidR="0009297C" w:rsidRPr="00044571" w:rsidRDefault="0009297C" w:rsidP="00380FE1">
            <w:pPr>
              <w:pStyle w:val="BoldTextnotfornumberedlist"/>
              <w:spacing w:before="0"/>
            </w:pPr>
            <w:r w:rsidRPr="00044571">
              <w:lastRenderedPageBreak/>
              <w:t>Brands</w:t>
            </w:r>
          </w:p>
        </w:tc>
        <w:tc>
          <w:tcPr>
            <w:tcW w:w="6583" w:type="dxa"/>
            <w:shd w:val="clear" w:color="auto" w:fill="auto"/>
          </w:tcPr>
          <w:p w14:paraId="762A3621" w14:textId="77777777" w:rsidR="0009297C" w:rsidRPr="00044571" w:rsidRDefault="0097155D" w:rsidP="00C0083B">
            <w:r w:rsidRPr="00044571">
              <w:t xml:space="preserve">As at the Start Date, </w:t>
            </w:r>
            <w:r w:rsidR="0009297C" w:rsidRPr="00044571">
              <w:t>[</w:t>
            </w:r>
            <w:r w:rsidR="00C0083B" w:rsidRPr="00044571">
              <w:rPr>
                <w:i/>
              </w:rPr>
              <w:t>i</w:t>
            </w:r>
            <w:r w:rsidR="0009297C" w:rsidRPr="00044571">
              <w:rPr>
                <w:i/>
              </w:rPr>
              <w:t>nsert any Company brand</w:t>
            </w:r>
            <w:r w:rsidR="007F6C87" w:rsidRPr="00044571">
              <w:rPr>
                <w:i/>
              </w:rPr>
              <w:t xml:space="preserve">, </w:t>
            </w:r>
            <w:proofErr w:type="gramStart"/>
            <w:r w:rsidR="007F6C87" w:rsidRPr="00044571">
              <w:rPr>
                <w:i/>
              </w:rPr>
              <w:t>trade mark</w:t>
            </w:r>
            <w:proofErr w:type="gramEnd"/>
            <w:r w:rsidR="007F6C87" w:rsidRPr="00044571">
              <w:rPr>
                <w:i/>
              </w:rPr>
              <w:t>, logo and/or design</w:t>
            </w:r>
            <w:r w:rsidR="0009297C" w:rsidRPr="00044571">
              <w:rPr>
                <w:i/>
              </w:rPr>
              <w:t xml:space="preserve"> that the Reseller may use to conduct the Business</w:t>
            </w:r>
            <w:r w:rsidR="0009297C" w:rsidRPr="00044571">
              <w:t>]</w:t>
            </w:r>
            <w:r w:rsidR="00CC2B2A" w:rsidRPr="00044571">
              <w:t>.</w:t>
            </w:r>
          </w:p>
        </w:tc>
      </w:tr>
      <w:tr w:rsidR="0009297C" w:rsidRPr="0064630A" w14:paraId="29B3F249" w14:textId="77777777" w:rsidTr="00290094">
        <w:tc>
          <w:tcPr>
            <w:tcW w:w="2234" w:type="dxa"/>
            <w:shd w:val="clear" w:color="auto" w:fill="auto"/>
          </w:tcPr>
          <w:p w14:paraId="54DB014E" w14:textId="77777777" w:rsidR="0009297C" w:rsidRPr="00044571" w:rsidRDefault="0009297C" w:rsidP="00380FE1">
            <w:pPr>
              <w:pStyle w:val="BoldTextnotfornumberedlist"/>
              <w:spacing w:before="0"/>
            </w:pPr>
            <w:r w:rsidRPr="00044571">
              <w:t>Products</w:t>
            </w:r>
          </w:p>
        </w:tc>
        <w:tc>
          <w:tcPr>
            <w:tcW w:w="6583" w:type="dxa"/>
            <w:shd w:val="clear" w:color="auto" w:fill="auto"/>
          </w:tcPr>
          <w:p w14:paraId="70CDFEC6" w14:textId="7AE20819" w:rsidR="0009297C" w:rsidRPr="00044571" w:rsidRDefault="0009297C" w:rsidP="0088017B">
            <w:r w:rsidRPr="00044571">
              <w:t>[</w:t>
            </w:r>
            <w:r w:rsidRPr="00044571">
              <w:rPr>
                <w:i/>
              </w:rPr>
              <w:t xml:space="preserve">Insert the </w:t>
            </w:r>
            <w:r w:rsidR="00D40AD7" w:rsidRPr="00044571">
              <w:rPr>
                <w:i/>
              </w:rPr>
              <w:t>software p</w:t>
            </w:r>
            <w:r w:rsidRPr="00044571">
              <w:rPr>
                <w:i/>
              </w:rPr>
              <w:t>roducts that may be resold</w:t>
            </w:r>
            <w:r w:rsidR="00F31EC4">
              <w:rPr>
                <w:i/>
              </w:rPr>
              <w:t xml:space="preserve"> by the Reseller</w:t>
            </w:r>
            <w:r w:rsidR="00A12846" w:rsidRPr="00044571">
              <w:rPr>
                <w:i/>
              </w:rPr>
              <w:t>, including a description of each product’s core functionality</w:t>
            </w:r>
            <w:r w:rsidRPr="00044571">
              <w:t>]</w:t>
            </w:r>
            <w:r w:rsidR="00CC2B2A" w:rsidRPr="00044571">
              <w:t>.</w:t>
            </w:r>
            <w:r w:rsidR="00A12846" w:rsidRPr="00044571">
              <w:t xml:space="preserve">  </w:t>
            </w:r>
          </w:p>
        </w:tc>
      </w:tr>
      <w:tr w:rsidR="0009297C" w:rsidRPr="0064630A" w14:paraId="5AC0908F" w14:textId="77777777" w:rsidTr="00290094">
        <w:tc>
          <w:tcPr>
            <w:tcW w:w="2234" w:type="dxa"/>
            <w:shd w:val="clear" w:color="auto" w:fill="auto"/>
          </w:tcPr>
          <w:p w14:paraId="776293D6" w14:textId="77777777" w:rsidR="0009297C" w:rsidRPr="00044571" w:rsidRDefault="0009297C" w:rsidP="00380FE1">
            <w:pPr>
              <w:pStyle w:val="BoldTextnotfornumberedlist"/>
              <w:spacing w:before="0"/>
            </w:pPr>
            <w:r w:rsidRPr="00044571">
              <w:t>Currency</w:t>
            </w:r>
          </w:p>
        </w:tc>
        <w:tc>
          <w:tcPr>
            <w:tcW w:w="6583" w:type="dxa"/>
            <w:shd w:val="clear" w:color="auto" w:fill="auto"/>
          </w:tcPr>
          <w:p w14:paraId="1BCE7739" w14:textId="77777777" w:rsidR="0009297C" w:rsidRPr="00044571" w:rsidRDefault="0009297C" w:rsidP="005F1020">
            <w:pPr>
              <w:tabs>
                <w:tab w:val="num" w:pos="567"/>
              </w:tabs>
            </w:pPr>
            <w:r w:rsidRPr="00044571">
              <w:t>[</w:t>
            </w:r>
            <w:r w:rsidRPr="00044571">
              <w:rPr>
                <w:i/>
              </w:rPr>
              <w:t xml:space="preserve">NZD/Insert the currency used </w:t>
            </w:r>
            <w:r w:rsidR="005F1020" w:rsidRPr="00044571">
              <w:rPr>
                <w:i/>
              </w:rPr>
              <w:t>in</w:t>
            </w:r>
            <w:r w:rsidRPr="00044571">
              <w:rPr>
                <w:i/>
              </w:rPr>
              <w:t xml:space="preserve"> the Agreement</w:t>
            </w:r>
            <w:r w:rsidRPr="00044571">
              <w:t>]</w:t>
            </w:r>
            <w:r w:rsidR="00B929AA" w:rsidRPr="00044571">
              <w:t>.</w:t>
            </w:r>
          </w:p>
        </w:tc>
      </w:tr>
      <w:tr w:rsidR="00747AEA" w:rsidRPr="0064630A" w14:paraId="155B10C9" w14:textId="77777777" w:rsidTr="00290094">
        <w:tc>
          <w:tcPr>
            <w:tcW w:w="2234" w:type="dxa"/>
            <w:shd w:val="clear" w:color="auto" w:fill="auto"/>
          </w:tcPr>
          <w:p w14:paraId="2876A966" w14:textId="77777777" w:rsidR="00747AEA" w:rsidRPr="00044571" w:rsidRDefault="00747AEA" w:rsidP="00380FE1">
            <w:pPr>
              <w:pStyle w:val="BoldTextnotfornumberedlist"/>
              <w:spacing w:before="0"/>
            </w:pPr>
            <w:r w:rsidRPr="00044571">
              <w:t>Fees</w:t>
            </w:r>
          </w:p>
        </w:tc>
        <w:tc>
          <w:tcPr>
            <w:tcW w:w="6583" w:type="dxa"/>
            <w:shd w:val="clear" w:color="auto" w:fill="auto"/>
          </w:tcPr>
          <w:p w14:paraId="6B4D73A9" w14:textId="77777777" w:rsidR="00747AEA" w:rsidRPr="00044571" w:rsidRDefault="000363EA" w:rsidP="00C0083B">
            <w:pPr>
              <w:tabs>
                <w:tab w:val="num" w:pos="567"/>
              </w:tabs>
            </w:pPr>
            <w:r w:rsidRPr="00044571">
              <w:t>$</w:t>
            </w:r>
            <w:r w:rsidR="00747AEA" w:rsidRPr="00044571">
              <w:t>[</w:t>
            </w:r>
            <w:r w:rsidR="0009297C" w:rsidRPr="00044571">
              <w:rPr>
                <w:i/>
              </w:rPr>
              <w:t>List</w:t>
            </w:r>
            <w:r w:rsidR="00747AEA" w:rsidRPr="00044571">
              <w:rPr>
                <w:i/>
              </w:rPr>
              <w:t xml:space="preserve"> the </w:t>
            </w:r>
            <w:r w:rsidR="0088017B" w:rsidRPr="00044571">
              <w:rPr>
                <w:i/>
              </w:rPr>
              <w:t>f</w:t>
            </w:r>
            <w:r w:rsidR="00747AEA" w:rsidRPr="00044571">
              <w:rPr>
                <w:i/>
              </w:rPr>
              <w:t xml:space="preserve">ees </w:t>
            </w:r>
            <w:r w:rsidR="00A12846" w:rsidRPr="00044571">
              <w:rPr>
                <w:i/>
              </w:rPr>
              <w:t xml:space="preserve">payable </w:t>
            </w:r>
            <w:r w:rsidR="0088017B" w:rsidRPr="00044571">
              <w:rPr>
                <w:i/>
              </w:rPr>
              <w:t xml:space="preserve">to the Reseller by the Company </w:t>
            </w:r>
            <w:r w:rsidR="00A12846" w:rsidRPr="00044571">
              <w:rPr>
                <w:i/>
              </w:rPr>
              <w:t xml:space="preserve">for the resale of </w:t>
            </w:r>
            <w:r w:rsidR="001040A0" w:rsidRPr="00044571">
              <w:rPr>
                <w:i/>
              </w:rPr>
              <w:t xml:space="preserve">each </w:t>
            </w:r>
            <w:r w:rsidR="0009297C" w:rsidRPr="00044571">
              <w:rPr>
                <w:i/>
              </w:rPr>
              <w:t>Product</w:t>
            </w:r>
            <w:r w:rsidR="00A25436" w:rsidRPr="00044571">
              <w:t>]</w:t>
            </w:r>
            <w:r w:rsidR="00EF0E1B" w:rsidRPr="00044571">
              <w:t xml:space="preserve"> for each Product </w:t>
            </w:r>
            <w:r w:rsidR="00CA5D0E" w:rsidRPr="00044571">
              <w:t xml:space="preserve">purchased by a Customer </w:t>
            </w:r>
            <w:r w:rsidR="00EF0E1B" w:rsidRPr="00044571">
              <w:t xml:space="preserve">under a Customer </w:t>
            </w:r>
            <w:proofErr w:type="gramStart"/>
            <w:r w:rsidR="00EF0E1B" w:rsidRPr="00044571">
              <w:t>Agreement</w:t>
            </w:r>
            <w:r w:rsidR="008D7F90" w:rsidRPr="00044571">
              <w:t>[</w:t>
            </w:r>
            <w:proofErr w:type="gramEnd"/>
            <w:r w:rsidR="008D7F90" w:rsidRPr="00044571">
              <w:rPr>
                <w:i/>
              </w:rPr>
              <w:t>,</w:t>
            </w:r>
            <w:r w:rsidR="008D7F90" w:rsidRPr="00044571">
              <w:t xml:space="preserve"> </w:t>
            </w:r>
            <w:r w:rsidR="008D7F90" w:rsidRPr="00044571">
              <w:rPr>
                <w:i/>
              </w:rPr>
              <w:t>including any renewal of that agreement</w:t>
            </w:r>
            <w:r w:rsidR="008D7F90" w:rsidRPr="00044571">
              <w:t>]</w:t>
            </w:r>
            <w:r w:rsidR="00B929AA" w:rsidRPr="00044571">
              <w:t>.</w:t>
            </w:r>
            <w:r w:rsidR="00747AEA" w:rsidRPr="00044571">
              <w:t xml:space="preserve"> </w:t>
            </w:r>
            <w:r w:rsidR="0088017B" w:rsidRPr="00044571">
              <w:t xml:space="preserve"> </w:t>
            </w:r>
            <w:r w:rsidR="0088017B" w:rsidRPr="00044571">
              <w:rPr>
                <w:b/>
                <w:color w:val="C00000"/>
                <w:highlight w:val="lightGray"/>
              </w:rPr>
              <w:t>[</w:t>
            </w:r>
            <w:r w:rsidR="0088017B" w:rsidRPr="00044571">
              <w:rPr>
                <w:b/>
                <w:i/>
                <w:color w:val="C00000"/>
                <w:highlight w:val="lightGray"/>
              </w:rPr>
              <w:t>User note:  Th</w:t>
            </w:r>
            <w:r w:rsidR="00E04D63" w:rsidRPr="00044571">
              <w:rPr>
                <w:b/>
                <w:i/>
                <w:color w:val="C00000"/>
                <w:highlight w:val="lightGray"/>
              </w:rPr>
              <w:t>e</w:t>
            </w:r>
            <w:r w:rsidR="0088017B" w:rsidRPr="00044571">
              <w:rPr>
                <w:b/>
                <w:i/>
                <w:color w:val="C00000"/>
                <w:highlight w:val="lightGray"/>
              </w:rPr>
              <w:t xml:space="preserve"> Agreement assumes that the Company pays the Reseller a “one-off” fee per Product sold.  However, depending on the type of Product and how the fee is calculated, this may require ongoing payments (e.g. if the Reseller obtains X% of the licence fee and fees for related services for a period of Y years).  If you use a more complex pricing methodology, you will need to include drafting to give effect to this, including how and the extent to which these payments continue if the Agreement ends (but the Company’s relationship with the Customer continues).</w:t>
            </w:r>
            <w:r w:rsidR="0088017B" w:rsidRPr="00044571">
              <w:rPr>
                <w:b/>
                <w:color w:val="C00000"/>
                <w:highlight w:val="lightGray"/>
              </w:rPr>
              <w:t>]</w:t>
            </w:r>
          </w:p>
        </w:tc>
      </w:tr>
      <w:tr w:rsidR="0009297C" w:rsidRPr="0064630A" w14:paraId="55CA3E06" w14:textId="77777777" w:rsidTr="00165EC7">
        <w:trPr>
          <w:trHeight w:val="3658"/>
        </w:trPr>
        <w:tc>
          <w:tcPr>
            <w:tcW w:w="2234" w:type="dxa"/>
            <w:shd w:val="clear" w:color="auto" w:fill="auto"/>
          </w:tcPr>
          <w:p w14:paraId="619FA232" w14:textId="77777777" w:rsidR="0009297C" w:rsidRPr="00044571" w:rsidRDefault="0009297C" w:rsidP="00A12846">
            <w:pPr>
              <w:pStyle w:val="BoldTextnotfornumberedlist"/>
              <w:spacing w:before="0"/>
            </w:pPr>
            <w:r w:rsidRPr="00044571">
              <w:t>[</w:t>
            </w:r>
            <w:r w:rsidR="00AA70F6" w:rsidRPr="00044571">
              <w:rPr>
                <w:i/>
              </w:rPr>
              <w:t xml:space="preserve">Minimum </w:t>
            </w:r>
            <w:r w:rsidR="00A12846" w:rsidRPr="00044571">
              <w:rPr>
                <w:i/>
              </w:rPr>
              <w:t>Requirement</w:t>
            </w:r>
            <w:r w:rsidR="00062D27" w:rsidRPr="00044571">
              <w:rPr>
                <w:i/>
              </w:rPr>
              <w:t>s</w:t>
            </w:r>
            <w:r w:rsidRPr="00044571">
              <w:t>]</w:t>
            </w:r>
          </w:p>
        </w:tc>
        <w:tc>
          <w:tcPr>
            <w:tcW w:w="6583" w:type="dxa"/>
            <w:shd w:val="clear" w:color="auto" w:fill="auto"/>
          </w:tcPr>
          <w:p w14:paraId="441E3453" w14:textId="4C5DB200" w:rsidR="0009297C" w:rsidRPr="00044571" w:rsidRDefault="0009297C" w:rsidP="00C0083B">
            <w:pPr>
              <w:tabs>
                <w:tab w:val="num" w:pos="567"/>
              </w:tabs>
            </w:pPr>
            <w:r w:rsidRPr="00044571">
              <w:t>[</w:t>
            </w:r>
            <w:r w:rsidRPr="00044571">
              <w:rPr>
                <w:i/>
              </w:rPr>
              <w:t xml:space="preserve">Insert </w:t>
            </w:r>
            <w:r w:rsidR="00AA70F6" w:rsidRPr="00044571">
              <w:rPr>
                <w:i/>
              </w:rPr>
              <w:t xml:space="preserve">the minimum </w:t>
            </w:r>
            <w:r w:rsidR="00165EC7">
              <w:rPr>
                <w:i/>
              </w:rPr>
              <w:t>P</w:t>
            </w:r>
            <w:r w:rsidR="00AA70F6" w:rsidRPr="00044571">
              <w:rPr>
                <w:i/>
              </w:rPr>
              <w:t xml:space="preserve">roduct </w:t>
            </w:r>
            <w:r w:rsidR="00A12846" w:rsidRPr="00044571">
              <w:rPr>
                <w:i/>
              </w:rPr>
              <w:t xml:space="preserve">resale </w:t>
            </w:r>
            <w:r w:rsidR="00AA70F6" w:rsidRPr="00044571">
              <w:rPr>
                <w:i/>
              </w:rPr>
              <w:t xml:space="preserve">requirements of the Reseller (and the relevant period, e.g. </w:t>
            </w:r>
            <w:r w:rsidR="00062D27" w:rsidRPr="00044571">
              <w:rPr>
                <w:i/>
              </w:rPr>
              <w:t>Yearly</w:t>
            </w:r>
            <w:r w:rsidR="00AA70F6" w:rsidRPr="00044571">
              <w:rPr>
                <w:i/>
              </w:rPr>
              <w:t xml:space="preserve">) </w:t>
            </w:r>
            <w:r w:rsidRPr="00044571">
              <w:rPr>
                <w:i/>
              </w:rPr>
              <w:t>if the Agreement is exclusive</w:t>
            </w:r>
            <w:r w:rsidR="00A12846" w:rsidRPr="00044571">
              <w:rPr>
                <w:i/>
              </w:rPr>
              <w:t>.  E.g. 100 new Customer Agreements must be entered by the Company each Year as a result of the Reseller resell</w:t>
            </w:r>
            <w:r w:rsidR="0097155D" w:rsidRPr="00044571">
              <w:rPr>
                <w:i/>
              </w:rPr>
              <w:t>ing</w:t>
            </w:r>
            <w:r w:rsidR="00A12846" w:rsidRPr="00044571">
              <w:rPr>
                <w:i/>
              </w:rPr>
              <w:t xml:space="preserve"> the Products</w:t>
            </w:r>
            <w:r w:rsidR="00CA5D0E" w:rsidRPr="00044571">
              <w:rPr>
                <w:i/>
              </w:rPr>
              <w:t xml:space="preserve"> or the Reseller must generate a stated amount of revenue for the Company each Year as a result of the resale activities</w:t>
            </w:r>
            <w:r w:rsidRPr="00044571">
              <w:t>].</w:t>
            </w:r>
            <w:r w:rsidR="000D0FC9" w:rsidRPr="00044571">
              <w:t xml:space="preserve">  </w:t>
            </w:r>
            <w:r w:rsidR="0046390C" w:rsidRPr="00044571">
              <w:rPr>
                <w:b/>
                <w:color w:val="C00000"/>
                <w:highlight w:val="lightGray"/>
              </w:rPr>
              <w:t>[</w:t>
            </w:r>
            <w:r w:rsidR="0046390C" w:rsidRPr="00044571">
              <w:rPr>
                <w:b/>
                <w:i/>
                <w:color w:val="C00000"/>
                <w:highlight w:val="lightGray"/>
              </w:rPr>
              <w:t xml:space="preserve">User note:  Include Minimum </w:t>
            </w:r>
            <w:r w:rsidR="00BB5F53" w:rsidRPr="00044571">
              <w:rPr>
                <w:b/>
                <w:i/>
                <w:color w:val="C00000"/>
                <w:highlight w:val="lightGray"/>
              </w:rPr>
              <w:t>Requirements</w:t>
            </w:r>
            <w:r w:rsidR="0046390C" w:rsidRPr="00044571">
              <w:rPr>
                <w:b/>
                <w:i/>
                <w:color w:val="C00000"/>
                <w:highlight w:val="lightGray"/>
              </w:rPr>
              <w:t xml:space="preserve"> </w:t>
            </w:r>
            <w:r w:rsidR="00680521" w:rsidRPr="00044571">
              <w:rPr>
                <w:b/>
                <w:i/>
                <w:color w:val="C00000"/>
                <w:highlight w:val="lightGray"/>
              </w:rPr>
              <w:t>if the rights provided to the Reseller in the Agreement are exclusive.</w:t>
            </w:r>
            <w:r w:rsidR="00F822B9" w:rsidRPr="00044571">
              <w:rPr>
                <w:b/>
                <w:i/>
                <w:color w:val="C00000"/>
                <w:highlight w:val="lightGray"/>
              </w:rPr>
              <w:t xml:space="preserve">  See</w:t>
            </w:r>
            <w:r w:rsidR="007F5581" w:rsidRPr="00044571">
              <w:rPr>
                <w:b/>
                <w:i/>
                <w:color w:val="C00000"/>
                <w:highlight w:val="lightGray"/>
              </w:rPr>
              <w:t xml:space="preserve"> our discussion on exclusivity in</w:t>
            </w:r>
            <w:r w:rsidR="00F822B9" w:rsidRPr="00044571">
              <w:rPr>
                <w:b/>
                <w:i/>
                <w:color w:val="C00000"/>
                <w:highlight w:val="lightGray"/>
              </w:rPr>
              <w:t xml:space="preserve"> the </w:t>
            </w:r>
            <w:r w:rsidR="007F5581" w:rsidRPr="00044571">
              <w:rPr>
                <w:b/>
                <w:i/>
                <w:color w:val="C00000"/>
                <w:highlight w:val="lightGray"/>
              </w:rPr>
              <w:t>u</w:t>
            </w:r>
            <w:r w:rsidR="00F822B9" w:rsidRPr="00044571">
              <w:rPr>
                <w:b/>
                <w:i/>
                <w:color w:val="C00000"/>
                <w:highlight w:val="lightGray"/>
              </w:rPr>
              <w:t>ser note to clause 2</w:t>
            </w:r>
            <w:r w:rsidR="00F87381" w:rsidRPr="00044571">
              <w:rPr>
                <w:b/>
                <w:i/>
                <w:color w:val="C00000"/>
                <w:highlight w:val="lightGray"/>
              </w:rPr>
              <w:t>.</w:t>
            </w:r>
            <w:r w:rsidR="00D42445">
              <w:rPr>
                <w:b/>
                <w:i/>
                <w:color w:val="C00000"/>
                <w:highlight w:val="lightGray"/>
              </w:rPr>
              <w:t xml:space="preserve">  </w:t>
            </w:r>
            <w:r w:rsidR="00D42445" w:rsidRPr="007325BC">
              <w:rPr>
                <w:rFonts w:cs="Arial"/>
                <w:b/>
                <w:i/>
                <w:color w:val="C00000"/>
                <w:highlight w:val="lightGray"/>
                <w:lang w:val="en-GB"/>
              </w:rPr>
              <w:t xml:space="preserve">Minimum </w:t>
            </w:r>
            <w:r w:rsidR="00D42445">
              <w:rPr>
                <w:rFonts w:cs="Arial"/>
                <w:b/>
                <w:i/>
                <w:color w:val="C00000"/>
                <w:highlight w:val="lightGray"/>
                <w:lang w:val="en-GB"/>
              </w:rPr>
              <w:t>R</w:t>
            </w:r>
            <w:r w:rsidR="00D42445" w:rsidRPr="007325BC">
              <w:rPr>
                <w:rFonts w:cs="Arial"/>
                <w:b/>
                <w:i/>
                <w:color w:val="C00000"/>
                <w:highlight w:val="lightGray"/>
                <w:lang w:val="en-GB"/>
              </w:rPr>
              <w:t xml:space="preserve">equirements for non-exclusive Resellers </w:t>
            </w:r>
            <w:r w:rsidR="00D42445">
              <w:rPr>
                <w:rFonts w:cs="Arial"/>
                <w:b/>
                <w:i/>
                <w:color w:val="C00000"/>
                <w:highlight w:val="lightGray"/>
                <w:lang w:val="en-GB"/>
              </w:rPr>
              <w:t xml:space="preserve">may </w:t>
            </w:r>
            <w:r w:rsidR="00D42445" w:rsidRPr="00A30B2E">
              <w:rPr>
                <w:rFonts w:cs="Arial"/>
                <w:b/>
                <w:i/>
                <w:color w:val="C00000"/>
                <w:highlight w:val="lightGray"/>
                <w:lang w:val="en-GB"/>
              </w:rPr>
              <w:t xml:space="preserve">be useful </w:t>
            </w:r>
            <w:r w:rsidR="00D42445">
              <w:rPr>
                <w:rFonts w:cs="Arial"/>
                <w:b/>
                <w:i/>
                <w:color w:val="C00000"/>
                <w:highlight w:val="lightGray"/>
                <w:lang w:val="en-GB"/>
              </w:rPr>
              <w:t>in other circumstances too,</w:t>
            </w:r>
            <w:r w:rsidR="00D42445" w:rsidRPr="00A30B2E">
              <w:rPr>
                <w:rFonts w:cs="Arial"/>
                <w:b/>
                <w:i/>
                <w:color w:val="C00000"/>
                <w:highlight w:val="lightGray"/>
                <w:lang w:val="en-GB"/>
              </w:rPr>
              <w:t xml:space="preserve"> e.g. </w:t>
            </w:r>
            <w:r w:rsidR="00D42445">
              <w:rPr>
                <w:rFonts w:cs="Arial"/>
                <w:b/>
                <w:i/>
                <w:color w:val="C00000"/>
                <w:highlight w:val="lightGray"/>
                <w:lang w:val="en-GB"/>
              </w:rPr>
              <w:t xml:space="preserve">where </w:t>
            </w:r>
            <w:r w:rsidR="00D42445" w:rsidRPr="00A30B2E">
              <w:rPr>
                <w:rFonts w:cs="Arial"/>
                <w:b/>
                <w:i/>
                <w:color w:val="C00000"/>
                <w:highlight w:val="lightGray"/>
                <w:lang w:val="en-GB"/>
              </w:rPr>
              <w:t xml:space="preserve">the Company incurs costs supporting an under-performing </w:t>
            </w:r>
            <w:r w:rsidR="00D42445" w:rsidRPr="007325BC">
              <w:rPr>
                <w:rFonts w:cs="Arial"/>
                <w:b/>
                <w:i/>
                <w:color w:val="C00000"/>
                <w:highlight w:val="lightGray"/>
                <w:lang w:val="en-GB"/>
              </w:rPr>
              <w:t>Reseller</w:t>
            </w:r>
            <w:r w:rsidR="00D42445">
              <w:rPr>
                <w:rFonts w:cs="Arial"/>
                <w:b/>
                <w:i/>
                <w:color w:val="C00000"/>
                <w:highlight w:val="lightGray"/>
                <w:lang w:val="en-GB"/>
              </w:rPr>
              <w:t>.</w:t>
            </w:r>
            <w:r w:rsidR="0046390C" w:rsidRPr="00044571">
              <w:rPr>
                <w:b/>
                <w:color w:val="C00000"/>
                <w:highlight w:val="lightGray"/>
              </w:rPr>
              <w:t>]</w:t>
            </w:r>
          </w:p>
        </w:tc>
      </w:tr>
      <w:tr w:rsidR="003D1D66" w:rsidRPr="0064630A" w:rsidDel="003569D7" w14:paraId="5ECB5AE2" w14:textId="77777777" w:rsidTr="00165EC7">
        <w:trPr>
          <w:trHeight w:val="80"/>
        </w:trPr>
        <w:tc>
          <w:tcPr>
            <w:tcW w:w="2234" w:type="dxa"/>
            <w:shd w:val="clear" w:color="auto" w:fill="auto"/>
          </w:tcPr>
          <w:p w14:paraId="4ABA5F45" w14:textId="77777777" w:rsidR="003D1D66" w:rsidRPr="00044571" w:rsidRDefault="003D1D66" w:rsidP="00AD6D03">
            <w:pPr>
              <w:pStyle w:val="BoldTextnotfornumberedlist"/>
              <w:keepNext/>
              <w:spacing w:before="0"/>
            </w:pPr>
            <w:r w:rsidRPr="00044571">
              <w:lastRenderedPageBreak/>
              <w:t>Email addresses for notice</w:t>
            </w:r>
          </w:p>
        </w:tc>
        <w:tc>
          <w:tcPr>
            <w:tcW w:w="6583" w:type="dxa"/>
            <w:shd w:val="clear" w:color="auto" w:fill="auto"/>
          </w:tcPr>
          <w:p w14:paraId="09339CF5" w14:textId="13CA95F4" w:rsidR="003D1D66" w:rsidRPr="00044571" w:rsidRDefault="003D1D66" w:rsidP="00165EC7">
            <w:pPr>
              <w:keepNext/>
              <w:tabs>
                <w:tab w:val="num" w:pos="567"/>
              </w:tabs>
            </w:pPr>
            <w:r w:rsidRPr="00044571">
              <w:rPr>
                <w:b/>
              </w:rPr>
              <w:t>Company</w:t>
            </w:r>
            <w:r w:rsidR="00165EC7">
              <w:br/>
            </w:r>
            <w:r w:rsidRPr="00044571">
              <w:t>[</w:t>
            </w:r>
            <w:r w:rsidRPr="00044571">
              <w:rPr>
                <w:i/>
              </w:rPr>
              <w:t>Insert email address</w:t>
            </w:r>
            <w:r w:rsidRPr="00044571">
              <w:t>]</w:t>
            </w:r>
          </w:p>
          <w:p w14:paraId="0974BEE0" w14:textId="2AD0DE71" w:rsidR="003D1D66" w:rsidRPr="00044571" w:rsidRDefault="003D1D66" w:rsidP="00165EC7">
            <w:pPr>
              <w:keepNext/>
              <w:tabs>
                <w:tab w:val="num" w:pos="567"/>
              </w:tabs>
            </w:pPr>
            <w:r w:rsidRPr="00044571">
              <w:rPr>
                <w:b/>
              </w:rPr>
              <w:t>Reseller</w:t>
            </w:r>
            <w:r w:rsidR="00165EC7">
              <w:br/>
            </w:r>
            <w:r w:rsidRPr="00044571">
              <w:t>[</w:t>
            </w:r>
            <w:r w:rsidRPr="00044571">
              <w:rPr>
                <w:i/>
              </w:rPr>
              <w:t>Insert email address</w:t>
            </w:r>
            <w:r w:rsidRPr="00044571">
              <w:t>]</w:t>
            </w:r>
          </w:p>
        </w:tc>
      </w:tr>
    </w:tbl>
    <w:p w14:paraId="3A6A8331" w14:textId="77777777" w:rsidR="00BB5F53" w:rsidRPr="00044571" w:rsidRDefault="00BB5F53" w:rsidP="003F4D5C">
      <w:pPr>
        <w:pStyle w:val="BoldTextnotfornumberedlist"/>
        <w:spacing w:before="200"/>
      </w:pPr>
    </w:p>
    <w:p w14:paraId="2337C8A4" w14:textId="77777777" w:rsidR="00DA2814" w:rsidRPr="00044571" w:rsidRDefault="008F5148" w:rsidP="003F4D5C">
      <w:pPr>
        <w:pStyle w:val="BoldTextnotfornumberedlist"/>
        <w:spacing w:before="200"/>
        <w:rPr>
          <w:color w:val="C00000"/>
        </w:rPr>
      </w:pPr>
      <w:proofErr w:type="gramStart"/>
      <w:r w:rsidRPr="00044571">
        <w:t xml:space="preserve">SIGNED </w:t>
      </w:r>
      <w:r w:rsidR="00C0083B" w:rsidRPr="00044571">
        <w:t xml:space="preserve"> </w:t>
      </w:r>
      <w:r w:rsidR="00C0083B" w:rsidRPr="00044571">
        <w:rPr>
          <w:color w:val="C00000"/>
          <w:highlight w:val="lightGray"/>
        </w:rPr>
        <w:t>[</w:t>
      </w:r>
      <w:proofErr w:type="gramEnd"/>
      <w:r w:rsidR="00C0083B" w:rsidRPr="00044571">
        <w:rPr>
          <w:i/>
          <w:color w:val="C00000"/>
          <w:highlight w:val="lightGray"/>
        </w:rPr>
        <w:t>User note:  The Agreement assumes that two companies are entering into the Agreement.  Different signature clauses will be required for other entities.</w:t>
      </w:r>
      <w:r w:rsidR="00C0083B" w:rsidRPr="00044571">
        <w:rPr>
          <w:color w:val="C00000"/>
          <w:highlight w:val="lightGray"/>
        </w:rPr>
        <w:t>]</w:t>
      </w:r>
    </w:p>
    <w:tbl>
      <w:tblPr>
        <w:tblW w:w="7889" w:type="dxa"/>
        <w:tblInd w:w="108" w:type="dxa"/>
        <w:tblLayout w:type="fixed"/>
        <w:tblLook w:val="0000" w:firstRow="0" w:lastRow="0" w:firstColumn="0" w:lastColumn="0" w:noHBand="0" w:noVBand="0"/>
      </w:tblPr>
      <w:tblGrid>
        <w:gridCol w:w="3827"/>
        <w:gridCol w:w="359"/>
        <w:gridCol w:w="3703"/>
      </w:tblGrid>
      <w:tr w:rsidR="0076555B" w:rsidRPr="0064630A" w14:paraId="19191897" w14:textId="77777777" w:rsidTr="003F4D5C">
        <w:trPr>
          <w:trHeight w:val="1300"/>
        </w:trPr>
        <w:tc>
          <w:tcPr>
            <w:tcW w:w="3827" w:type="dxa"/>
            <w:shd w:val="clear" w:color="auto" w:fill="auto"/>
          </w:tcPr>
          <w:p w14:paraId="2E190D40" w14:textId="77777777" w:rsidR="0076555B" w:rsidRPr="00044571" w:rsidRDefault="0076555B" w:rsidP="00D32A64">
            <w:r w:rsidRPr="00044571">
              <w:rPr>
                <w:b/>
              </w:rPr>
              <w:t>SIGNED</w:t>
            </w:r>
            <w:r w:rsidRPr="00044571">
              <w:t xml:space="preserve"> for and on behalf of </w:t>
            </w:r>
            <w:r w:rsidRPr="00044571">
              <w:rPr>
                <w:b/>
              </w:rPr>
              <w:t>[</w:t>
            </w:r>
            <w:r w:rsidRPr="00044571">
              <w:rPr>
                <w:b/>
                <w:i/>
              </w:rPr>
              <w:t>INSERT FULL LEGAL NAME</w:t>
            </w:r>
            <w:r w:rsidRPr="00044571">
              <w:rPr>
                <w:b/>
              </w:rPr>
              <w:t xml:space="preserve">] </w:t>
            </w:r>
            <w:r w:rsidRPr="00044571">
              <w:t>by:</w:t>
            </w:r>
            <w:r w:rsidRPr="00044571">
              <w:br/>
            </w:r>
          </w:p>
        </w:tc>
        <w:tc>
          <w:tcPr>
            <w:tcW w:w="359" w:type="dxa"/>
            <w:shd w:val="clear" w:color="auto" w:fill="auto"/>
          </w:tcPr>
          <w:p w14:paraId="121E29A5" w14:textId="77777777" w:rsidR="0076555B" w:rsidRPr="00044571" w:rsidRDefault="0076555B" w:rsidP="00D32A64">
            <w:pPr>
              <w:jc w:val="right"/>
            </w:pPr>
            <w:r w:rsidRPr="00044571">
              <w:t>)</w:t>
            </w:r>
            <w:r w:rsidRPr="00044571">
              <w:br/>
              <w:t>)</w:t>
            </w:r>
          </w:p>
        </w:tc>
        <w:tc>
          <w:tcPr>
            <w:tcW w:w="3703" w:type="dxa"/>
            <w:tcBorders>
              <w:bottom w:val="single" w:sz="4" w:space="0" w:color="auto"/>
            </w:tcBorders>
            <w:shd w:val="clear" w:color="auto" w:fill="auto"/>
          </w:tcPr>
          <w:p w14:paraId="2A3046CE" w14:textId="77777777" w:rsidR="0076555B" w:rsidRPr="00044571" w:rsidRDefault="0076555B" w:rsidP="0076555B">
            <w:pPr>
              <w:spacing w:before="120" w:after="100" w:line="276" w:lineRule="auto"/>
            </w:pPr>
          </w:p>
        </w:tc>
      </w:tr>
      <w:tr w:rsidR="0076555B" w:rsidRPr="0064630A" w14:paraId="42713370" w14:textId="77777777" w:rsidTr="003F4D5C">
        <w:trPr>
          <w:trHeight w:val="772"/>
        </w:trPr>
        <w:tc>
          <w:tcPr>
            <w:tcW w:w="3827" w:type="dxa"/>
            <w:shd w:val="clear" w:color="auto" w:fill="auto"/>
          </w:tcPr>
          <w:p w14:paraId="72D124D4" w14:textId="77777777" w:rsidR="0076555B" w:rsidRPr="00044571" w:rsidRDefault="0076555B" w:rsidP="0076555B">
            <w:pPr>
              <w:spacing w:before="120" w:after="100" w:line="276" w:lineRule="auto"/>
            </w:pPr>
          </w:p>
        </w:tc>
        <w:tc>
          <w:tcPr>
            <w:tcW w:w="359" w:type="dxa"/>
            <w:shd w:val="clear" w:color="auto" w:fill="auto"/>
          </w:tcPr>
          <w:p w14:paraId="5C7EE043" w14:textId="77777777" w:rsidR="0076555B" w:rsidRPr="00044571" w:rsidRDefault="0076555B" w:rsidP="0076555B">
            <w:pPr>
              <w:spacing w:before="120" w:after="100" w:line="276" w:lineRule="auto"/>
            </w:pPr>
          </w:p>
        </w:tc>
        <w:tc>
          <w:tcPr>
            <w:tcW w:w="3703" w:type="dxa"/>
            <w:tcBorders>
              <w:top w:val="single" w:sz="4" w:space="0" w:color="auto"/>
            </w:tcBorders>
            <w:shd w:val="clear" w:color="auto" w:fill="auto"/>
          </w:tcPr>
          <w:p w14:paraId="0A6E3EF0" w14:textId="77777777" w:rsidR="002F677B" w:rsidRPr="00044571" w:rsidRDefault="0048441B" w:rsidP="003F4D5C">
            <w:pPr>
              <w:spacing w:before="120" w:after="100" w:line="276" w:lineRule="auto"/>
            </w:pPr>
            <w:r w:rsidRPr="00044571">
              <w:t>Authorised signatory</w:t>
            </w:r>
          </w:p>
        </w:tc>
      </w:tr>
      <w:tr w:rsidR="0076555B" w:rsidRPr="0064630A" w14:paraId="38D09024" w14:textId="77777777" w:rsidTr="0048441B">
        <w:tc>
          <w:tcPr>
            <w:tcW w:w="3827" w:type="dxa"/>
            <w:shd w:val="clear" w:color="auto" w:fill="auto"/>
          </w:tcPr>
          <w:p w14:paraId="0BCF16A6" w14:textId="77777777" w:rsidR="0076555B" w:rsidRPr="00044571" w:rsidRDefault="0076555B" w:rsidP="00FB74E3">
            <w:pPr>
              <w:spacing w:before="120" w:after="100" w:line="276" w:lineRule="auto"/>
            </w:pPr>
          </w:p>
        </w:tc>
        <w:tc>
          <w:tcPr>
            <w:tcW w:w="359" w:type="dxa"/>
            <w:shd w:val="clear" w:color="auto" w:fill="auto"/>
          </w:tcPr>
          <w:p w14:paraId="22A4924F" w14:textId="77777777" w:rsidR="0076555B" w:rsidRPr="00044571" w:rsidRDefault="0076555B" w:rsidP="0076555B">
            <w:pPr>
              <w:spacing w:before="120" w:after="100" w:line="276" w:lineRule="auto"/>
            </w:pPr>
          </w:p>
        </w:tc>
        <w:tc>
          <w:tcPr>
            <w:tcW w:w="3703" w:type="dxa"/>
            <w:tcBorders>
              <w:top w:val="single" w:sz="4" w:space="0" w:color="auto"/>
            </w:tcBorders>
            <w:shd w:val="clear" w:color="auto" w:fill="auto"/>
          </w:tcPr>
          <w:p w14:paraId="1E8D966D" w14:textId="77777777" w:rsidR="0076555B" w:rsidRPr="00044571" w:rsidRDefault="00FB74E3" w:rsidP="00FB74E3">
            <w:pPr>
              <w:spacing w:before="120" w:after="100" w:line="276" w:lineRule="auto"/>
            </w:pPr>
            <w:r w:rsidRPr="00044571">
              <w:t>Print f</w:t>
            </w:r>
            <w:r w:rsidR="0076555B" w:rsidRPr="00044571">
              <w:t xml:space="preserve">ull </w:t>
            </w:r>
            <w:r w:rsidRPr="00044571">
              <w:t>n</w:t>
            </w:r>
            <w:r w:rsidR="0076555B" w:rsidRPr="00044571">
              <w:t>ame</w:t>
            </w:r>
          </w:p>
        </w:tc>
      </w:tr>
    </w:tbl>
    <w:p w14:paraId="343685ED" w14:textId="77777777" w:rsidR="0048441B" w:rsidRPr="00044571" w:rsidRDefault="0048441B" w:rsidP="0048441B">
      <w:pPr>
        <w:spacing w:before="120" w:after="120"/>
        <w:rPr>
          <w:b/>
        </w:rPr>
      </w:pPr>
    </w:p>
    <w:tbl>
      <w:tblPr>
        <w:tblW w:w="7981" w:type="dxa"/>
        <w:tblInd w:w="108" w:type="dxa"/>
        <w:tblLayout w:type="fixed"/>
        <w:tblLook w:val="0000" w:firstRow="0" w:lastRow="0" w:firstColumn="0" w:lastColumn="0" w:noHBand="0" w:noVBand="0"/>
      </w:tblPr>
      <w:tblGrid>
        <w:gridCol w:w="3872"/>
        <w:gridCol w:w="363"/>
        <w:gridCol w:w="3746"/>
      </w:tblGrid>
      <w:tr w:rsidR="0048441B" w:rsidRPr="0064630A" w14:paraId="73DA9545" w14:textId="77777777" w:rsidTr="003F4D5C">
        <w:trPr>
          <w:trHeight w:val="1134"/>
        </w:trPr>
        <w:tc>
          <w:tcPr>
            <w:tcW w:w="3872" w:type="dxa"/>
            <w:shd w:val="clear" w:color="auto" w:fill="auto"/>
          </w:tcPr>
          <w:p w14:paraId="2ABCAE90" w14:textId="77777777" w:rsidR="0048441B" w:rsidRPr="00044571" w:rsidRDefault="0048441B" w:rsidP="00D32A64">
            <w:pPr>
              <w:keepNext/>
            </w:pPr>
            <w:r w:rsidRPr="00044571">
              <w:rPr>
                <w:b/>
              </w:rPr>
              <w:t>SIGNED</w:t>
            </w:r>
            <w:r w:rsidRPr="00044571">
              <w:t xml:space="preserve"> for and on behalf of </w:t>
            </w:r>
            <w:r w:rsidRPr="00044571">
              <w:rPr>
                <w:b/>
              </w:rPr>
              <w:t>[</w:t>
            </w:r>
            <w:r w:rsidRPr="00044571">
              <w:rPr>
                <w:b/>
                <w:i/>
              </w:rPr>
              <w:t>INSERT FULL LEGAL NAME</w:t>
            </w:r>
            <w:r w:rsidRPr="00044571">
              <w:rPr>
                <w:b/>
              </w:rPr>
              <w:t xml:space="preserve">] </w:t>
            </w:r>
            <w:r w:rsidRPr="00044571">
              <w:t>by:</w:t>
            </w:r>
            <w:r w:rsidRPr="00044571">
              <w:br/>
            </w:r>
          </w:p>
        </w:tc>
        <w:tc>
          <w:tcPr>
            <w:tcW w:w="363" w:type="dxa"/>
            <w:shd w:val="clear" w:color="auto" w:fill="auto"/>
          </w:tcPr>
          <w:p w14:paraId="23819F82" w14:textId="77777777" w:rsidR="0048441B" w:rsidRPr="00044571" w:rsidRDefault="0048441B" w:rsidP="00D32A64">
            <w:pPr>
              <w:keepNext/>
              <w:jc w:val="right"/>
            </w:pPr>
            <w:r w:rsidRPr="00044571">
              <w:t>)</w:t>
            </w:r>
            <w:r w:rsidRPr="00044571">
              <w:br/>
              <w:t>)</w:t>
            </w:r>
          </w:p>
        </w:tc>
        <w:tc>
          <w:tcPr>
            <w:tcW w:w="3746" w:type="dxa"/>
            <w:tcBorders>
              <w:bottom w:val="single" w:sz="4" w:space="0" w:color="auto"/>
            </w:tcBorders>
            <w:shd w:val="clear" w:color="auto" w:fill="auto"/>
          </w:tcPr>
          <w:p w14:paraId="3ED105DC" w14:textId="77777777" w:rsidR="0048441B" w:rsidRPr="00044571" w:rsidRDefault="0048441B" w:rsidP="003F4D5C">
            <w:pPr>
              <w:keepNext/>
              <w:spacing w:before="120" w:after="100" w:line="276" w:lineRule="auto"/>
              <w:jc w:val="right"/>
            </w:pPr>
          </w:p>
        </w:tc>
      </w:tr>
      <w:tr w:rsidR="0048441B" w:rsidRPr="0064630A" w14:paraId="62A50A68" w14:textId="77777777" w:rsidTr="003F4D5C">
        <w:trPr>
          <w:trHeight w:val="806"/>
        </w:trPr>
        <w:tc>
          <w:tcPr>
            <w:tcW w:w="3872" w:type="dxa"/>
            <w:shd w:val="clear" w:color="auto" w:fill="auto"/>
          </w:tcPr>
          <w:p w14:paraId="239D7BCB" w14:textId="77777777" w:rsidR="0048441B" w:rsidRPr="00044571" w:rsidRDefault="0048441B" w:rsidP="003F4D5C">
            <w:pPr>
              <w:keepNext/>
              <w:spacing w:before="120" w:after="100" w:line="276" w:lineRule="auto"/>
            </w:pPr>
          </w:p>
        </w:tc>
        <w:tc>
          <w:tcPr>
            <w:tcW w:w="363" w:type="dxa"/>
            <w:shd w:val="clear" w:color="auto" w:fill="auto"/>
          </w:tcPr>
          <w:p w14:paraId="6BA2DACF" w14:textId="77777777" w:rsidR="0048441B" w:rsidRPr="00044571" w:rsidRDefault="0048441B" w:rsidP="003F4D5C">
            <w:pPr>
              <w:keepNext/>
              <w:spacing w:before="120" w:after="100" w:line="276" w:lineRule="auto"/>
            </w:pPr>
          </w:p>
        </w:tc>
        <w:tc>
          <w:tcPr>
            <w:tcW w:w="3746" w:type="dxa"/>
            <w:tcBorders>
              <w:top w:val="single" w:sz="4" w:space="0" w:color="auto"/>
            </w:tcBorders>
            <w:shd w:val="clear" w:color="auto" w:fill="auto"/>
          </w:tcPr>
          <w:p w14:paraId="61B11CA7" w14:textId="77777777" w:rsidR="002F677B" w:rsidRPr="00044571" w:rsidRDefault="0048441B" w:rsidP="003F4D5C">
            <w:pPr>
              <w:keepNext/>
              <w:spacing w:before="120" w:after="100" w:line="276" w:lineRule="auto"/>
            </w:pPr>
            <w:r w:rsidRPr="00044571">
              <w:t>Authorised signatory</w:t>
            </w:r>
          </w:p>
        </w:tc>
      </w:tr>
      <w:tr w:rsidR="0048441B" w:rsidRPr="0064630A" w14:paraId="58C72471" w14:textId="77777777" w:rsidTr="00990115">
        <w:trPr>
          <w:trHeight w:val="461"/>
        </w:trPr>
        <w:tc>
          <w:tcPr>
            <w:tcW w:w="3872" w:type="dxa"/>
            <w:shd w:val="clear" w:color="auto" w:fill="auto"/>
          </w:tcPr>
          <w:p w14:paraId="708D2C84" w14:textId="77777777" w:rsidR="0048441B" w:rsidRPr="00044571" w:rsidRDefault="0048441B" w:rsidP="003F4D5C">
            <w:pPr>
              <w:keepNext/>
              <w:spacing w:before="120" w:after="100" w:line="276" w:lineRule="auto"/>
            </w:pPr>
          </w:p>
        </w:tc>
        <w:tc>
          <w:tcPr>
            <w:tcW w:w="363" w:type="dxa"/>
            <w:shd w:val="clear" w:color="auto" w:fill="auto"/>
          </w:tcPr>
          <w:p w14:paraId="72F1C401" w14:textId="77777777" w:rsidR="0048441B" w:rsidRPr="00044571" w:rsidRDefault="0048441B" w:rsidP="003F4D5C">
            <w:pPr>
              <w:keepNext/>
              <w:spacing w:before="120" w:after="100" w:line="276" w:lineRule="auto"/>
            </w:pPr>
          </w:p>
        </w:tc>
        <w:tc>
          <w:tcPr>
            <w:tcW w:w="3746" w:type="dxa"/>
            <w:tcBorders>
              <w:top w:val="single" w:sz="4" w:space="0" w:color="auto"/>
            </w:tcBorders>
            <w:shd w:val="clear" w:color="auto" w:fill="auto"/>
          </w:tcPr>
          <w:p w14:paraId="3FF94489" w14:textId="77777777" w:rsidR="0048441B" w:rsidRPr="00044571" w:rsidRDefault="0048441B" w:rsidP="003F4D5C">
            <w:pPr>
              <w:keepNext/>
              <w:spacing w:before="120" w:after="100" w:line="276" w:lineRule="auto"/>
            </w:pPr>
            <w:r w:rsidRPr="00044571">
              <w:t>Print full name</w:t>
            </w:r>
          </w:p>
        </w:tc>
      </w:tr>
    </w:tbl>
    <w:p w14:paraId="6ACDF9BC" w14:textId="77777777" w:rsidR="00DA2814" w:rsidRPr="00300ABD" w:rsidRDefault="00DA2814" w:rsidP="0076555B">
      <w:pPr>
        <w:spacing w:before="120" w:after="100" w:line="276" w:lineRule="auto"/>
        <w:sectPr w:rsidR="00DA2814" w:rsidRPr="00300ABD" w:rsidSect="00822802">
          <w:headerReference w:type="even" r:id="rId16"/>
          <w:headerReference w:type="default" r:id="rId17"/>
          <w:footerReference w:type="even" r:id="rId18"/>
          <w:footerReference w:type="default" r:id="rId19"/>
          <w:headerReference w:type="first" r:id="rId20"/>
          <w:footerReference w:type="first" r:id="rId21"/>
          <w:pgSz w:w="11907" w:h="16840" w:code="9"/>
          <w:pgMar w:top="1276" w:right="1440" w:bottom="1276" w:left="1440" w:header="567" w:footer="567" w:gutter="0"/>
          <w:pgNumType w:start="1"/>
          <w:cols w:space="708"/>
          <w:titlePg/>
          <w:docGrid w:linePitch="299"/>
        </w:sectPr>
      </w:pPr>
    </w:p>
    <w:p w14:paraId="7AF296B5" w14:textId="77777777" w:rsidR="00C776AB" w:rsidRDefault="00C776AB" w:rsidP="00990115">
      <w:pPr>
        <w:pStyle w:val="BoldTextnotfornumberedlist"/>
      </w:pPr>
    </w:p>
    <w:p w14:paraId="478C8FDF" w14:textId="77777777" w:rsidR="00C776AB" w:rsidRDefault="00C776AB" w:rsidP="00990115">
      <w:pPr>
        <w:pStyle w:val="BoldTextnotfornumberedlist"/>
        <w:sectPr w:rsidR="00C776AB" w:rsidSect="00822802">
          <w:footerReference w:type="default" r:id="rId22"/>
          <w:type w:val="continuous"/>
          <w:pgSz w:w="11907" w:h="16840" w:code="9"/>
          <w:pgMar w:top="1440" w:right="1440" w:bottom="1440" w:left="1440" w:header="567" w:footer="567" w:gutter="0"/>
          <w:cols w:space="708"/>
          <w:docGrid w:linePitch="299"/>
        </w:sectPr>
      </w:pPr>
    </w:p>
    <w:p w14:paraId="76782A10" w14:textId="77777777" w:rsidR="00D15E9A" w:rsidRPr="00044571" w:rsidRDefault="00E72A39" w:rsidP="00990115">
      <w:pPr>
        <w:pStyle w:val="BoldTextnotfornumberedlist"/>
      </w:pPr>
      <w:r w:rsidRPr="00044571">
        <w:lastRenderedPageBreak/>
        <w:t>SECTION B:  GENERAL</w:t>
      </w:r>
      <w:r w:rsidR="00081B2A" w:rsidRPr="00044571">
        <w:t xml:space="preserve"> </w:t>
      </w:r>
      <w:r w:rsidR="00AD6240" w:rsidRPr="00044571">
        <w:t>TERMS</w:t>
      </w:r>
    </w:p>
    <w:p w14:paraId="7AF28FA9" w14:textId="77777777" w:rsidR="00296BA8" w:rsidRPr="00044571" w:rsidRDefault="00296BA8" w:rsidP="00747AEA">
      <w:pPr>
        <w:pStyle w:val="OutlinenumberedLevel1"/>
        <w:numPr>
          <w:ilvl w:val="0"/>
          <w:numId w:val="14"/>
        </w:numPr>
      </w:pPr>
      <w:r w:rsidRPr="00044571">
        <w:t>INTERPRETATION</w:t>
      </w:r>
    </w:p>
    <w:p w14:paraId="467E3D4E" w14:textId="77777777" w:rsidR="00296BA8" w:rsidRPr="00044571" w:rsidRDefault="00296BA8" w:rsidP="00CF4A6E">
      <w:pPr>
        <w:pStyle w:val="OutlinenumberedLevel2"/>
        <w:spacing w:before="0"/>
      </w:pPr>
      <w:r w:rsidRPr="00044571">
        <w:rPr>
          <w:b/>
        </w:rPr>
        <w:t>Definitions:</w:t>
      </w:r>
      <w:r w:rsidR="00DA2814" w:rsidRPr="00044571">
        <w:t xml:space="preserve">  In </w:t>
      </w:r>
      <w:r w:rsidR="00E53E08" w:rsidRPr="00044571">
        <w:t xml:space="preserve">the </w:t>
      </w:r>
      <w:r w:rsidR="008F4461" w:rsidRPr="00044571">
        <w:t>Agreement</w:t>
      </w:r>
      <w:r w:rsidR="00F6061A" w:rsidRPr="00044571">
        <w:t>, the following terms have the stated meaning</w:t>
      </w:r>
      <w:r w:rsidRPr="00044571">
        <w:t>:</w:t>
      </w:r>
      <w:r w:rsidR="00022A4F" w:rsidRPr="00044571">
        <w:t xml:space="preserve">  </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9"/>
        <w:gridCol w:w="6213"/>
      </w:tblGrid>
      <w:tr w:rsidR="00AA5DD9" w14:paraId="0F36B57D" w14:textId="77777777" w:rsidTr="00044571">
        <w:trPr>
          <w:tblHeader/>
        </w:trPr>
        <w:tc>
          <w:tcPr>
            <w:tcW w:w="2139" w:type="dxa"/>
            <w:shd w:val="clear" w:color="auto" w:fill="BFBFBF" w:themeFill="background1" w:themeFillShade="BF"/>
          </w:tcPr>
          <w:p w14:paraId="7402BD5D" w14:textId="77777777" w:rsidR="002C0485" w:rsidRPr="00044571" w:rsidRDefault="00036131" w:rsidP="0064630A">
            <w:pPr>
              <w:rPr>
                <w:rFonts w:ascii="Arial Black" w:hAnsi="Arial Black"/>
                <w:b/>
                <w:color w:val="C00000"/>
              </w:rPr>
            </w:pPr>
            <w:r w:rsidRPr="00044571">
              <w:rPr>
                <w:rFonts w:ascii="Arial Black" w:hAnsi="Arial Black"/>
                <w:b/>
                <w:color w:val="C00000"/>
              </w:rPr>
              <w:t>Term</w:t>
            </w:r>
          </w:p>
        </w:tc>
        <w:tc>
          <w:tcPr>
            <w:tcW w:w="6326" w:type="dxa"/>
            <w:shd w:val="clear" w:color="auto" w:fill="BFBFBF" w:themeFill="background1" w:themeFillShade="BF"/>
          </w:tcPr>
          <w:p w14:paraId="2827856F" w14:textId="77777777" w:rsidR="002C0485" w:rsidRPr="00044571" w:rsidRDefault="002C0485" w:rsidP="0064630A">
            <w:pPr>
              <w:rPr>
                <w:rFonts w:ascii="Arial Black" w:hAnsi="Arial Black"/>
                <w:b/>
                <w:color w:val="C00000"/>
              </w:rPr>
            </w:pPr>
            <w:r w:rsidRPr="00044571">
              <w:rPr>
                <w:rFonts w:ascii="Arial Black" w:hAnsi="Arial Black"/>
                <w:b/>
                <w:color w:val="C00000"/>
              </w:rPr>
              <w:t>Meaning</w:t>
            </w:r>
          </w:p>
        </w:tc>
      </w:tr>
      <w:tr w:rsidR="002C0485" w14:paraId="71F30D58" w14:textId="77777777" w:rsidTr="00044571">
        <w:tc>
          <w:tcPr>
            <w:tcW w:w="2139" w:type="dxa"/>
          </w:tcPr>
          <w:p w14:paraId="40DD3ECC" w14:textId="77777777" w:rsidR="002C0485" w:rsidRPr="00044571" w:rsidRDefault="002C0485" w:rsidP="0064630A">
            <w:pPr>
              <w:pStyle w:val="BoldTextnotfornumberedlist"/>
              <w:spacing w:before="0"/>
            </w:pPr>
            <w:r w:rsidRPr="00044571">
              <w:t>Agreement</w:t>
            </w:r>
          </w:p>
        </w:tc>
        <w:tc>
          <w:tcPr>
            <w:tcW w:w="6326" w:type="dxa"/>
          </w:tcPr>
          <w:p w14:paraId="02BEEF68" w14:textId="77777777" w:rsidR="002C0485" w:rsidRPr="00044571" w:rsidRDefault="00E72A39" w:rsidP="002145D1">
            <w:r w:rsidRPr="00044571">
              <w:t>Section A (Agreement and Key Details, including the cover page and signature clauses) and Section B (General Terms).</w:t>
            </w:r>
          </w:p>
        </w:tc>
      </w:tr>
      <w:tr w:rsidR="006D706C" w14:paraId="538678D6" w14:textId="77777777" w:rsidTr="00044571">
        <w:tc>
          <w:tcPr>
            <w:tcW w:w="2139" w:type="dxa"/>
          </w:tcPr>
          <w:p w14:paraId="1453DB64" w14:textId="77777777" w:rsidR="006D706C" w:rsidRPr="00044571" w:rsidRDefault="006D706C" w:rsidP="0064630A">
            <w:pPr>
              <w:pStyle w:val="BoldTextnotfornumberedlist"/>
              <w:spacing w:before="0"/>
            </w:pPr>
            <w:r w:rsidRPr="00044571">
              <w:t>Brands</w:t>
            </w:r>
          </w:p>
        </w:tc>
        <w:tc>
          <w:tcPr>
            <w:tcW w:w="6326" w:type="dxa"/>
          </w:tcPr>
          <w:p w14:paraId="70143D74" w14:textId="77777777" w:rsidR="006D706C" w:rsidRPr="00044571" w:rsidRDefault="006D706C" w:rsidP="0064630A">
            <w:r w:rsidRPr="00044571">
              <w:t xml:space="preserve">the brands, </w:t>
            </w:r>
            <w:proofErr w:type="gramStart"/>
            <w:r w:rsidRPr="00044571">
              <w:t>trade marks</w:t>
            </w:r>
            <w:proofErr w:type="gramEnd"/>
            <w:r w:rsidRPr="00044571">
              <w:t>, logos and/or designs set out in the Key Details.</w:t>
            </w:r>
          </w:p>
        </w:tc>
      </w:tr>
      <w:tr w:rsidR="006D706C" w14:paraId="5F91523C" w14:textId="77777777" w:rsidTr="00044571">
        <w:tc>
          <w:tcPr>
            <w:tcW w:w="2139" w:type="dxa"/>
          </w:tcPr>
          <w:p w14:paraId="68D68095" w14:textId="77777777" w:rsidR="006D706C" w:rsidRPr="00044571" w:rsidRDefault="006D706C" w:rsidP="0064630A">
            <w:pPr>
              <w:pStyle w:val="BoldTextnotfornumberedlist"/>
              <w:spacing w:before="0"/>
            </w:pPr>
            <w:r w:rsidRPr="00044571">
              <w:t>Business</w:t>
            </w:r>
          </w:p>
        </w:tc>
        <w:tc>
          <w:tcPr>
            <w:tcW w:w="6326" w:type="dxa"/>
          </w:tcPr>
          <w:p w14:paraId="080FC1FA" w14:textId="77777777" w:rsidR="006D706C" w:rsidRPr="00044571" w:rsidRDefault="006D706C" w:rsidP="00EF0E1B">
            <w:r w:rsidRPr="00044571">
              <w:t xml:space="preserve">the promotion, marketing and reselling of the Products in the Territory.  </w:t>
            </w:r>
          </w:p>
        </w:tc>
      </w:tr>
      <w:tr w:rsidR="00A165C5" w14:paraId="68E0BDB0" w14:textId="77777777" w:rsidTr="00044571">
        <w:tc>
          <w:tcPr>
            <w:tcW w:w="2139" w:type="dxa"/>
          </w:tcPr>
          <w:p w14:paraId="650CAD66" w14:textId="77777777" w:rsidR="00A165C5" w:rsidRPr="00044571" w:rsidRDefault="00A165C5" w:rsidP="0064630A">
            <w:pPr>
              <w:pStyle w:val="BoldTextnotfornumberedlist"/>
              <w:spacing w:before="0"/>
            </w:pPr>
            <w:r w:rsidRPr="00044571">
              <w:t>Confidential Information</w:t>
            </w:r>
          </w:p>
        </w:tc>
        <w:tc>
          <w:tcPr>
            <w:tcW w:w="6326" w:type="dxa"/>
          </w:tcPr>
          <w:p w14:paraId="32650795" w14:textId="030AC249" w:rsidR="00A165C5" w:rsidRPr="00044571" w:rsidRDefault="00A165C5" w:rsidP="00044571">
            <w:r w:rsidRPr="00044571">
              <w:t xml:space="preserve">the terms of </w:t>
            </w:r>
            <w:r w:rsidR="00E53E08" w:rsidRPr="00044571">
              <w:t xml:space="preserve">the </w:t>
            </w:r>
            <w:r w:rsidRPr="00044571">
              <w:t xml:space="preserve">Agreement and any information that is not public knowledge and that is obtained from the other party in the course of, or in connection with, </w:t>
            </w:r>
            <w:r w:rsidR="00E53E08" w:rsidRPr="00044571">
              <w:t xml:space="preserve">the </w:t>
            </w:r>
            <w:r w:rsidRPr="00044571">
              <w:t xml:space="preserve">Agreement.  </w:t>
            </w:r>
            <w:r w:rsidRPr="000B0AA0">
              <w:rPr>
                <w:rFonts w:cs="Arial"/>
              </w:rPr>
              <w:t>The</w:t>
            </w:r>
            <w:r w:rsidRPr="00044571">
              <w:t xml:space="preserve"> Company’s </w:t>
            </w:r>
            <w:r w:rsidR="004E520F" w:rsidRPr="00044571">
              <w:t xml:space="preserve">Confidential Information includes </w:t>
            </w:r>
            <w:r w:rsidRPr="00044571">
              <w:t>Intellectual Property</w:t>
            </w:r>
            <w:r w:rsidR="000D5D30">
              <w:t xml:space="preserve"> owned by the Company (or its licensors),</w:t>
            </w:r>
            <w:r w:rsidR="00A45B83" w:rsidRPr="00044571">
              <w:t xml:space="preserve"> and the Customer (and prospective Customer) details described in</w:t>
            </w:r>
            <w:r w:rsidR="00044571">
              <w:t xml:space="preserve"> clause </w:t>
            </w:r>
            <w:r w:rsidR="00044571">
              <w:fldChar w:fldCharType="begin"/>
            </w:r>
            <w:r w:rsidR="00044571">
              <w:instrText xml:space="preserve"> REF _Ref394400616 \w \h </w:instrText>
            </w:r>
            <w:r w:rsidR="00044571">
              <w:fldChar w:fldCharType="separate"/>
            </w:r>
            <w:r w:rsidR="00F336F1">
              <w:t>14.6biii</w:t>
            </w:r>
            <w:r w:rsidR="00044571">
              <w:fldChar w:fldCharType="end"/>
            </w:r>
            <w:r w:rsidR="00044571">
              <w:t>.</w:t>
            </w:r>
          </w:p>
        </w:tc>
      </w:tr>
      <w:tr w:rsidR="002B37F7" w14:paraId="57425538" w14:textId="77777777" w:rsidTr="00044571">
        <w:tc>
          <w:tcPr>
            <w:tcW w:w="2139" w:type="dxa"/>
          </w:tcPr>
          <w:p w14:paraId="10D9EB9F" w14:textId="77777777" w:rsidR="002B37F7" w:rsidRPr="00044571" w:rsidRDefault="002B37F7" w:rsidP="0064630A">
            <w:pPr>
              <w:pStyle w:val="BoldTextnotfornumberedlist"/>
              <w:spacing w:before="0"/>
            </w:pPr>
            <w:r w:rsidRPr="00044571">
              <w:t>Customer</w:t>
            </w:r>
          </w:p>
        </w:tc>
        <w:tc>
          <w:tcPr>
            <w:tcW w:w="6326" w:type="dxa"/>
          </w:tcPr>
          <w:p w14:paraId="1330EEB5" w14:textId="77777777" w:rsidR="002B37F7" w:rsidRPr="00044571" w:rsidRDefault="002B37F7" w:rsidP="00EF0E1B">
            <w:pPr>
              <w:rPr>
                <w:b/>
              </w:rPr>
            </w:pPr>
            <w:r w:rsidRPr="00044571">
              <w:t xml:space="preserve">a person in the Territory </w:t>
            </w:r>
            <w:r w:rsidR="00EF0E1B" w:rsidRPr="00044571">
              <w:t>who is party to a Customer Agreement</w:t>
            </w:r>
            <w:r w:rsidRPr="00044571">
              <w:t>.</w:t>
            </w:r>
            <w:r w:rsidR="000B0AA0" w:rsidRPr="00044571">
              <w:t xml:space="preserve"> </w:t>
            </w:r>
          </w:p>
        </w:tc>
      </w:tr>
      <w:tr w:rsidR="002B37F7" w14:paraId="0301E233" w14:textId="77777777" w:rsidTr="00044571">
        <w:tc>
          <w:tcPr>
            <w:tcW w:w="2139" w:type="dxa"/>
          </w:tcPr>
          <w:p w14:paraId="26CC196A" w14:textId="77777777" w:rsidR="002B37F7" w:rsidRPr="00044571" w:rsidRDefault="002B37F7" w:rsidP="0064630A">
            <w:pPr>
              <w:pStyle w:val="BoldTextnotfornumberedlist"/>
              <w:spacing w:before="0"/>
            </w:pPr>
            <w:r w:rsidRPr="00044571">
              <w:t>Customer Agreement</w:t>
            </w:r>
          </w:p>
        </w:tc>
        <w:tc>
          <w:tcPr>
            <w:tcW w:w="6326" w:type="dxa"/>
          </w:tcPr>
          <w:p w14:paraId="7EF7C9B3" w14:textId="77777777" w:rsidR="002B37F7" w:rsidRPr="00044571" w:rsidRDefault="002B37F7" w:rsidP="00EF0E1B">
            <w:r w:rsidRPr="00044571">
              <w:t xml:space="preserve">a written agreement between the </w:t>
            </w:r>
            <w:r w:rsidR="00EF0E1B" w:rsidRPr="00044571">
              <w:t xml:space="preserve">Company </w:t>
            </w:r>
            <w:r w:rsidRPr="00044571">
              <w:t>and the Customer</w:t>
            </w:r>
            <w:r w:rsidR="00EF0E1B" w:rsidRPr="00044571">
              <w:t xml:space="preserve"> for the supply of Products that results from the Reseller conducting the Business</w:t>
            </w:r>
            <w:r w:rsidRPr="00044571">
              <w:t>.</w:t>
            </w:r>
          </w:p>
        </w:tc>
      </w:tr>
      <w:tr w:rsidR="000B0AA0" w14:paraId="096B4ECD" w14:textId="77777777" w:rsidTr="00044571">
        <w:tc>
          <w:tcPr>
            <w:tcW w:w="2139" w:type="dxa"/>
          </w:tcPr>
          <w:p w14:paraId="7A4F6FE7" w14:textId="77777777" w:rsidR="000B0AA0" w:rsidRPr="00044571" w:rsidRDefault="000B0AA0" w:rsidP="0064630A">
            <w:pPr>
              <w:pStyle w:val="BoldTextnotfornumberedlist"/>
              <w:spacing w:before="0"/>
            </w:pPr>
            <w:r w:rsidRPr="00044571">
              <w:t>Documentation</w:t>
            </w:r>
          </w:p>
        </w:tc>
        <w:tc>
          <w:tcPr>
            <w:tcW w:w="6326" w:type="dxa"/>
          </w:tcPr>
          <w:p w14:paraId="5484E5A8" w14:textId="77777777" w:rsidR="000B0AA0" w:rsidRPr="00044571" w:rsidRDefault="000B0AA0" w:rsidP="0064630A">
            <w:r w:rsidRPr="00044571">
              <w:t>a hard or electronic copy of the generally released documentation relating to the Products, as updated by the Company from time to time.</w:t>
            </w:r>
          </w:p>
        </w:tc>
      </w:tr>
      <w:tr w:rsidR="00044571" w14:paraId="3AF06914" w14:textId="77777777" w:rsidTr="00044571">
        <w:tc>
          <w:tcPr>
            <w:tcW w:w="2139" w:type="dxa"/>
          </w:tcPr>
          <w:p w14:paraId="74BAD01B" w14:textId="77777777" w:rsidR="00044571" w:rsidRPr="00044571" w:rsidRDefault="00044571" w:rsidP="0064630A">
            <w:pPr>
              <w:pStyle w:val="BoldTextnotfornumberedlist"/>
              <w:spacing w:before="0"/>
            </w:pPr>
            <w:r w:rsidRPr="007D2E10">
              <w:rPr>
                <w:lang w:val="en-GB"/>
              </w:rPr>
              <w:t>End Date</w:t>
            </w:r>
          </w:p>
        </w:tc>
        <w:tc>
          <w:tcPr>
            <w:tcW w:w="6326" w:type="dxa"/>
          </w:tcPr>
          <w:p w14:paraId="3DCEA082" w14:textId="77777777" w:rsidR="00044571" w:rsidRPr="00044571" w:rsidRDefault="00044571" w:rsidP="0064630A">
            <w:r w:rsidRPr="007D2E10">
              <w:rPr>
                <w:lang w:val="en-GB"/>
              </w:rPr>
              <w:t>the end date set out in the Key Details.</w:t>
            </w:r>
          </w:p>
        </w:tc>
      </w:tr>
      <w:tr w:rsidR="00044571" w14:paraId="11A5AC7E" w14:textId="77777777" w:rsidTr="00044571">
        <w:tc>
          <w:tcPr>
            <w:tcW w:w="2139" w:type="dxa"/>
          </w:tcPr>
          <w:p w14:paraId="33FBF38A" w14:textId="77777777" w:rsidR="00044571" w:rsidRPr="007D2E10" w:rsidRDefault="00044571" w:rsidP="0064630A">
            <w:pPr>
              <w:pStyle w:val="BoldTextnotfornumberedlist"/>
              <w:spacing w:before="0"/>
              <w:rPr>
                <w:lang w:val="en-GB"/>
              </w:rPr>
            </w:pPr>
            <w:r>
              <w:rPr>
                <w:lang w:val="en-GB"/>
              </w:rPr>
              <w:t>Fees</w:t>
            </w:r>
          </w:p>
        </w:tc>
        <w:tc>
          <w:tcPr>
            <w:tcW w:w="6326" w:type="dxa"/>
          </w:tcPr>
          <w:p w14:paraId="63BAD5B7" w14:textId="77777777" w:rsidR="00044571" w:rsidRPr="007D2E10" w:rsidRDefault="00044571" w:rsidP="0064630A">
            <w:pPr>
              <w:rPr>
                <w:lang w:val="en-GB"/>
              </w:rPr>
            </w:pPr>
            <w:r w:rsidRPr="007D2E10">
              <w:rPr>
                <w:lang w:val="en-GB"/>
              </w:rPr>
              <w:t>the fees set out in the Key Details.</w:t>
            </w:r>
          </w:p>
        </w:tc>
      </w:tr>
      <w:tr w:rsidR="002832E6" w14:paraId="69E41C76" w14:textId="77777777" w:rsidTr="00044571">
        <w:tc>
          <w:tcPr>
            <w:tcW w:w="2139" w:type="dxa"/>
          </w:tcPr>
          <w:p w14:paraId="1BD71D8A" w14:textId="77777777" w:rsidR="002832E6" w:rsidRPr="00044571" w:rsidRDefault="002832E6" w:rsidP="0064630A">
            <w:pPr>
              <w:pStyle w:val="BoldTextnotfornumberedlist"/>
              <w:spacing w:before="0"/>
            </w:pPr>
            <w:r w:rsidRPr="00044571">
              <w:t>Force Majeure</w:t>
            </w:r>
          </w:p>
        </w:tc>
        <w:tc>
          <w:tcPr>
            <w:tcW w:w="6326" w:type="dxa"/>
          </w:tcPr>
          <w:p w14:paraId="269500B7" w14:textId="77777777" w:rsidR="003E052E" w:rsidRPr="00044571" w:rsidRDefault="002832E6" w:rsidP="0064630A">
            <w:r w:rsidRPr="00044571">
              <w:t>an event that is beyond the reasonable control of a party, excluding</w:t>
            </w:r>
            <w:r w:rsidR="003E052E" w:rsidRPr="00044571">
              <w:t>:</w:t>
            </w:r>
          </w:p>
          <w:p w14:paraId="3D492E31" w14:textId="77777777" w:rsidR="003E052E" w:rsidRPr="00044571" w:rsidRDefault="002832E6" w:rsidP="003E052E">
            <w:pPr>
              <w:pStyle w:val="ListParagraph"/>
              <w:numPr>
                <w:ilvl w:val="0"/>
                <w:numId w:val="22"/>
              </w:numPr>
              <w:ind w:left="357" w:hanging="357"/>
              <w:contextualSpacing w:val="0"/>
            </w:pPr>
            <w:r w:rsidRPr="00044571">
              <w:t>an event to the extent that it could have been avoided by a party taking reasonable steps or reasonable care</w:t>
            </w:r>
            <w:r w:rsidR="00492F59" w:rsidRPr="00044571">
              <w:t>; or</w:t>
            </w:r>
          </w:p>
          <w:p w14:paraId="3B7DF31B" w14:textId="77777777" w:rsidR="002832E6" w:rsidRPr="00044571" w:rsidRDefault="003E052E" w:rsidP="003E052E">
            <w:pPr>
              <w:pStyle w:val="ListParagraph"/>
              <w:numPr>
                <w:ilvl w:val="0"/>
                <w:numId w:val="22"/>
              </w:numPr>
              <w:ind w:left="357" w:hanging="357"/>
              <w:contextualSpacing w:val="0"/>
            </w:pPr>
            <w:r w:rsidRPr="00044571">
              <w:t>a lack of funds for any reason</w:t>
            </w:r>
            <w:r w:rsidR="002832E6" w:rsidRPr="00044571">
              <w:t>.</w:t>
            </w:r>
          </w:p>
        </w:tc>
      </w:tr>
      <w:tr w:rsidR="002B37F7" w14:paraId="76F21F1E" w14:textId="77777777" w:rsidTr="00044571">
        <w:tc>
          <w:tcPr>
            <w:tcW w:w="2139" w:type="dxa"/>
          </w:tcPr>
          <w:p w14:paraId="6F24C9E9" w14:textId="77777777" w:rsidR="002B37F7" w:rsidRPr="00044571" w:rsidRDefault="002B37F7" w:rsidP="0064630A">
            <w:pPr>
              <w:pStyle w:val="BoldTextnotfornumberedlist"/>
              <w:spacing w:before="0"/>
            </w:pPr>
            <w:r w:rsidRPr="00044571">
              <w:lastRenderedPageBreak/>
              <w:t>Good Industry Practice</w:t>
            </w:r>
          </w:p>
        </w:tc>
        <w:tc>
          <w:tcPr>
            <w:tcW w:w="6326" w:type="dxa"/>
          </w:tcPr>
          <w:p w14:paraId="7162D0D3" w14:textId="77777777" w:rsidR="002B37F7" w:rsidRPr="00044571" w:rsidRDefault="002B37F7" w:rsidP="00A45B83">
            <w:r w:rsidRPr="00044571">
              <w:t xml:space="preserve">in relation to an undertaking, the exercise of that degree of skill and </w:t>
            </w:r>
            <w:r w:rsidR="00A45B83" w:rsidRPr="00044571">
              <w:t xml:space="preserve">care </w:t>
            </w:r>
            <w:r w:rsidRPr="00044571">
              <w:t>which would reasonably be expected from an experienced operator engaging in the same or a similar undertaking.</w:t>
            </w:r>
          </w:p>
        </w:tc>
      </w:tr>
      <w:tr w:rsidR="002832E6" w14:paraId="79B3BD0E" w14:textId="77777777" w:rsidTr="00044571">
        <w:tc>
          <w:tcPr>
            <w:tcW w:w="2139" w:type="dxa"/>
          </w:tcPr>
          <w:p w14:paraId="41A0B477" w14:textId="77777777" w:rsidR="002832E6" w:rsidRPr="00044571" w:rsidRDefault="002832E6" w:rsidP="002959D0">
            <w:pPr>
              <w:pStyle w:val="BoldTextnotfornumberedlist"/>
              <w:spacing w:before="0"/>
            </w:pPr>
            <w:r w:rsidRPr="00044571">
              <w:t>Intellectual</w:t>
            </w:r>
            <w:r w:rsidR="002959D0" w:rsidRPr="00044571">
              <w:t> </w:t>
            </w:r>
            <w:r w:rsidRPr="00044571">
              <w:t>Property Rights</w:t>
            </w:r>
          </w:p>
        </w:tc>
        <w:tc>
          <w:tcPr>
            <w:tcW w:w="6326" w:type="dxa"/>
          </w:tcPr>
          <w:p w14:paraId="4D3808BB" w14:textId="6BB17FE9" w:rsidR="002832E6" w:rsidRPr="00044571" w:rsidRDefault="002832E6" w:rsidP="00BD4408">
            <w:r w:rsidRPr="00044571">
              <w:t xml:space="preserve">includes copyright and all rights </w:t>
            </w:r>
            <w:r w:rsidR="00A32FA5" w:rsidRPr="00A32FA5">
              <w:t xml:space="preserve">existing anywhere in the world </w:t>
            </w:r>
            <w:r w:rsidRPr="00044571">
              <w:t xml:space="preserve">conferred under statute, common law or equity relating to inventions (including patents), registered </w:t>
            </w:r>
            <w:r w:rsidR="00BD4408" w:rsidRPr="00044571">
              <w:t>and</w:t>
            </w:r>
            <w:r w:rsidRPr="00044571">
              <w:t xml:space="preserve"> unregistered </w:t>
            </w:r>
            <w:proofErr w:type="gramStart"/>
            <w:r w:rsidRPr="00044571">
              <w:t>trade marks</w:t>
            </w:r>
            <w:proofErr w:type="gramEnd"/>
            <w:r w:rsidRPr="00044571">
              <w:t xml:space="preserve"> and designs, circuit layouts, data and databases, confidential information, know-how, and all other rights resulting from intellectual activity.  </w:t>
            </w:r>
            <w:r w:rsidRPr="00044571">
              <w:rPr>
                <w:b/>
              </w:rPr>
              <w:t>Intellectual Property</w:t>
            </w:r>
            <w:r w:rsidRPr="00044571">
              <w:t xml:space="preserve"> has a consistent meaning</w:t>
            </w:r>
            <w:r w:rsidR="00BA38C7" w:rsidRPr="00044571">
              <w:t xml:space="preserve"> and includes any </w:t>
            </w:r>
            <w:r w:rsidR="000576F5" w:rsidRPr="00044571">
              <w:t xml:space="preserve">enhancement, </w:t>
            </w:r>
            <w:r w:rsidR="00BA38C7" w:rsidRPr="00044571">
              <w:t>modification, or derivative work</w:t>
            </w:r>
            <w:r w:rsidR="00321756" w:rsidRPr="00044571">
              <w:t xml:space="preserve"> of the Intellectual Property</w:t>
            </w:r>
            <w:r w:rsidR="00BA38C7" w:rsidRPr="00044571">
              <w:t>.</w:t>
            </w:r>
          </w:p>
        </w:tc>
      </w:tr>
      <w:tr w:rsidR="002832E6" w14:paraId="4356E56B" w14:textId="77777777" w:rsidTr="00044571">
        <w:tc>
          <w:tcPr>
            <w:tcW w:w="2139" w:type="dxa"/>
          </w:tcPr>
          <w:p w14:paraId="7F68BB17" w14:textId="77777777" w:rsidR="002832E6" w:rsidRPr="00044571" w:rsidRDefault="002832E6" w:rsidP="0064630A">
            <w:pPr>
              <w:pStyle w:val="BoldTextnotfornumberedlist"/>
              <w:spacing w:before="0"/>
            </w:pPr>
            <w:r w:rsidRPr="00044571">
              <w:t>Key Details</w:t>
            </w:r>
          </w:p>
        </w:tc>
        <w:tc>
          <w:tcPr>
            <w:tcW w:w="6326" w:type="dxa"/>
          </w:tcPr>
          <w:p w14:paraId="6FDE6F0B" w14:textId="77777777" w:rsidR="002832E6" w:rsidRPr="00044571" w:rsidRDefault="002832E6" w:rsidP="00E15840">
            <w:r w:rsidRPr="00044571">
              <w:t xml:space="preserve">the </w:t>
            </w:r>
            <w:r w:rsidR="00E15840" w:rsidRPr="00044571">
              <w:t>A</w:t>
            </w:r>
            <w:r w:rsidRPr="00044571">
              <w:t>greement specific details set out in Section A of the Agreement.</w:t>
            </w:r>
          </w:p>
        </w:tc>
      </w:tr>
      <w:tr w:rsidR="00A47D45" w14:paraId="6A2CA61B" w14:textId="77777777" w:rsidTr="00044571">
        <w:tc>
          <w:tcPr>
            <w:tcW w:w="2139" w:type="dxa"/>
          </w:tcPr>
          <w:p w14:paraId="77AC0D6A" w14:textId="77777777" w:rsidR="00A47D45" w:rsidRPr="00044571" w:rsidRDefault="00A47D45" w:rsidP="00B16D8D">
            <w:pPr>
              <w:pStyle w:val="BoldTextnotfornumberedlist"/>
              <w:spacing w:before="0"/>
            </w:pPr>
            <w:r w:rsidRPr="00044571">
              <w:t>[</w:t>
            </w:r>
            <w:r w:rsidRPr="00044571">
              <w:rPr>
                <w:i/>
              </w:rPr>
              <w:t xml:space="preserve">Minimum </w:t>
            </w:r>
            <w:r w:rsidR="00B16D8D" w:rsidRPr="00044571">
              <w:rPr>
                <w:i/>
              </w:rPr>
              <w:t>Requirement</w:t>
            </w:r>
            <w:r w:rsidR="00852DB2" w:rsidRPr="00044571">
              <w:rPr>
                <w:i/>
              </w:rPr>
              <w:t>s</w:t>
            </w:r>
            <w:r w:rsidRPr="00044571">
              <w:t>]</w:t>
            </w:r>
          </w:p>
        </w:tc>
        <w:tc>
          <w:tcPr>
            <w:tcW w:w="6326" w:type="dxa"/>
          </w:tcPr>
          <w:p w14:paraId="1E8B89A8" w14:textId="77777777" w:rsidR="00A47D45" w:rsidRPr="00044571" w:rsidRDefault="00A47D45" w:rsidP="00C91152">
            <w:r w:rsidRPr="00044571">
              <w:t>[</w:t>
            </w:r>
            <w:r w:rsidRPr="00044571">
              <w:rPr>
                <w:i/>
              </w:rPr>
              <w:t>the minimum requirements set out in the Key Details.</w:t>
            </w:r>
            <w:r w:rsidRPr="00044571">
              <w:t>]</w:t>
            </w:r>
            <w:r w:rsidR="00D42445">
              <w:t xml:space="preserve">  </w:t>
            </w:r>
            <w:r w:rsidR="00D42445" w:rsidRPr="007325BC">
              <w:rPr>
                <w:rFonts w:cs="Arial"/>
                <w:b/>
                <w:color w:val="C00000"/>
                <w:highlight w:val="lightGray"/>
                <w:lang w:val="en-GB"/>
              </w:rPr>
              <w:t>[</w:t>
            </w:r>
            <w:r w:rsidR="00D42445" w:rsidRPr="007325BC">
              <w:rPr>
                <w:rFonts w:cs="Arial"/>
                <w:b/>
                <w:i/>
                <w:color w:val="C00000"/>
                <w:highlight w:val="lightGray"/>
                <w:lang w:val="en-GB"/>
              </w:rPr>
              <w:t xml:space="preserve">User note:  Include only if the Key Details include </w:t>
            </w:r>
            <w:r w:rsidR="00D42445">
              <w:rPr>
                <w:rFonts w:cs="Arial"/>
                <w:b/>
                <w:i/>
                <w:color w:val="C00000"/>
                <w:highlight w:val="lightGray"/>
                <w:lang w:val="en-GB"/>
              </w:rPr>
              <w:t>M</w:t>
            </w:r>
            <w:r w:rsidR="00D42445" w:rsidRPr="007325BC">
              <w:rPr>
                <w:rFonts w:cs="Arial"/>
                <w:b/>
                <w:i/>
                <w:color w:val="C00000"/>
                <w:highlight w:val="lightGray"/>
                <w:lang w:val="en-GB"/>
              </w:rPr>
              <w:t xml:space="preserve">inimum </w:t>
            </w:r>
            <w:r w:rsidR="00D42445">
              <w:rPr>
                <w:rFonts w:cs="Arial"/>
                <w:b/>
                <w:i/>
                <w:color w:val="C00000"/>
                <w:highlight w:val="lightGray"/>
                <w:lang w:val="en-GB"/>
              </w:rPr>
              <w:t>R</w:t>
            </w:r>
            <w:r w:rsidR="00D42445" w:rsidRPr="007325BC">
              <w:rPr>
                <w:rFonts w:cs="Arial"/>
                <w:b/>
                <w:i/>
                <w:color w:val="C00000"/>
                <w:highlight w:val="lightGray"/>
                <w:lang w:val="en-GB"/>
              </w:rPr>
              <w:t>equirements.</w:t>
            </w:r>
            <w:r w:rsidR="00D42445" w:rsidRPr="007325BC">
              <w:rPr>
                <w:rFonts w:cs="Arial"/>
                <w:b/>
                <w:color w:val="C00000"/>
                <w:highlight w:val="lightGray"/>
                <w:lang w:val="en-GB"/>
              </w:rPr>
              <w:t>]</w:t>
            </w:r>
          </w:p>
        </w:tc>
      </w:tr>
      <w:tr w:rsidR="002832E6" w14:paraId="66E288C2" w14:textId="77777777" w:rsidTr="00044571">
        <w:tc>
          <w:tcPr>
            <w:tcW w:w="2139" w:type="dxa"/>
          </w:tcPr>
          <w:p w14:paraId="4DED3CDD" w14:textId="77777777" w:rsidR="002832E6" w:rsidRPr="00044571" w:rsidRDefault="00503563" w:rsidP="0064630A">
            <w:pPr>
              <w:pStyle w:val="BoldTextnotfornumberedlist"/>
              <w:spacing w:before="0"/>
            </w:pPr>
            <w:r w:rsidRPr="00044571">
              <w:t>Order</w:t>
            </w:r>
          </w:p>
        </w:tc>
        <w:tc>
          <w:tcPr>
            <w:tcW w:w="6326" w:type="dxa"/>
          </w:tcPr>
          <w:p w14:paraId="2144C912" w14:textId="77777777" w:rsidR="002832E6" w:rsidRPr="00044571" w:rsidRDefault="00503563" w:rsidP="00EF0E1B">
            <w:r w:rsidRPr="00044571">
              <w:t xml:space="preserve">a written request by the Reseller to the Company to </w:t>
            </w:r>
            <w:r w:rsidR="00EF0E1B" w:rsidRPr="00044571">
              <w:t xml:space="preserve">enter into a Customer Agreement for the supply of </w:t>
            </w:r>
            <w:r w:rsidRPr="00044571">
              <w:t>Products.</w:t>
            </w:r>
          </w:p>
        </w:tc>
      </w:tr>
      <w:tr w:rsidR="00044571" w14:paraId="3DD8D32D" w14:textId="77777777" w:rsidTr="00044571">
        <w:tc>
          <w:tcPr>
            <w:tcW w:w="2139" w:type="dxa"/>
          </w:tcPr>
          <w:p w14:paraId="1BA576C9" w14:textId="77777777" w:rsidR="00044571" w:rsidRPr="00044571" w:rsidRDefault="00044571" w:rsidP="0064630A">
            <w:pPr>
              <w:pStyle w:val="BoldTextnotfornumberedlist"/>
              <w:spacing w:before="0"/>
            </w:pPr>
            <w:r>
              <w:t>Products</w:t>
            </w:r>
          </w:p>
        </w:tc>
        <w:tc>
          <w:tcPr>
            <w:tcW w:w="6326" w:type="dxa"/>
          </w:tcPr>
          <w:p w14:paraId="35CABD9C" w14:textId="77777777" w:rsidR="00044571" w:rsidRPr="00044571" w:rsidRDefault="00044571" w:rsidP="00EF0E1B">
            <w:r>
              <w:t>the products set out in the Key Details.</w:t>
            </w:r>
          </w:p>
        </w:tc>
      </w:tr>
      <w:tr w:rsidR="00503563" w14:paraId="5724B8F4" w14:textId="77777777" w:rsidTr="00044571">
        <w:tc>
          <w:tcPr>
            <w:tcW w:w="2139" w:type="dxa"/>
          </w:tcPr>
          <w:p w14:paraId="422A4674" w14:textId="77777777" w:rsidR="00503563" w:rsidRPr="00044571" w:rsidRDefault="00503563" w:rsidP="0064630A">
            <w:pPr>
              <w:pStyle w:val="BoldTextnotfornumberedlist"/>
              <w:spacing w:before="0"/>
            </w:pPr>
            <w:r w:rsidRPr="00044571">
              <w:t>Sales Tax</w:t>
            </w:r>
          </w:p>
        </w:tc>
        <w:tc>
          <w:tcPr>
            <w:tcW w:w="6326" w:type="dxa"/>
          </w:tcPr>
          <w:p w14:paraId="6ADDB990" w14:textId="77777777" w:rsidR="00503563" w:rsidRPr="00044571" w:rsidRDefault="00503563" w:rsidP="0064630A">
            <w:r w:rsidRPr="00044571">
              <w:t>goods and services tax, value added tax, sales tax or equivalent tax payable under any applicable law.</w:t>
            </w:r>
          </w:p>
        </w:tc>
      </w:tr>
      <w:tr w:rsidR="00044571" w14:paraId="12CBE227" w14:textId="77777777" w:rsidTr="00044571">
        <w:tc>
          <w:tcPr>
            <w:tcW w:w="2139" w:type="dxa"/>
          </w:tcPr>
          <w:p w14:paraId="36D85B5B" w14:textId="77777777" w:rsidR="00044571" w:rsidRPr="00044571" w:rsidRDefault="00044571" w:rsidP="0064630A">
            <w:pPr>
              <w:pStyle w:val="BoldTextnotfornumberedlist"/>
              <w:spacing w:before="0"/>
            </w:pPr>
            <w:r>
              <w:t>Start Date</w:t>
            </w:r>
          </w:p>
        </w:tc>
        <w:tc>
          <w:tcPr>
            <w:tcW w:w="6326" w:type="dxa"/>
          </w:tcPr>
          <w:p w14:paraId="25358F6C" w14:textId="77777777" w:rsidR="00044571" w:rsidRPr="00044571" w:rsidRDefault="00044571" w:rsidP="0064630A">
            <w:r w:rsidRPr="007D2E10">
              <w:rPr>
                <w:lang w:val="en-GB"/>
              </w:rPr>
              <w:t>the start date set out in the Key Details.</w:t>
            </w:r>
          </w:p>
        </w:tc>
      </w:tr>
      <w:tr w:rsidR="00044571" w14:paraId="439C99D0" w14:textId="77777777" w:rsidTr="00044571">
        <w:tc>
          <w:tcPr>
            <w:tcW w:w="2139" w:type="dxa"/>
          </w:tcPr>
          <w:p w14:paraId="32AFA352" w14:textId="77777777" w:rsidR="00044571" w:rsidRDefault="00044571" w:rsidP="0064630A">
            <w:pPr>
              <w:pStyle w:val="BoldTextnotfornumberedlist"/>
              <w:spacing w:before="0"/>
            </w:pPr>
            <w:r>
              <w:t>Territory</w:t>
            </w:r>
          </w:p>
        </w:tc>
        <w:tc>
          <w:tcPr>
            <w:tcW w:w="6326" w:type="dxa"/>
          </w:tcPr>
          <w:p w14:paraId="171960A0" w14:textId="77777777" w:rsidR="00044571" w:rsidRPr="007D2E10" w:rsidRDefault="00044571" w:rsidP="0064630A">
            <w:pPr>
              <w:rPr>
                <w:lang w:val="en-GB"/>
              </w:rPr>
            </w:pPr>
            <w:r w:rsidRPr="007D2E10">
              <w:rPr>
                <w:rFonts w:cs="Arial"/>
                <w:lang w:val="en-GB"/>
              </w:rPr>
              <w:t>the territory set out in the Key Details.</w:t>
            </w:r>
          </w:p>
        </w:tc>
      </w:tr>
      <w:tr w:rsidR="00B50589" w14:paraId="7E6160A8" w14:textId="77777777" w:rsidTr="00044571">
        <w:tc>
          <w:tcPr>
            <w:tcW w:w="2139" w:type="dxa"/>
          </w:tcPr>
          <w:p w14:paraId="69C5A989" w14:textId="77777777" w:rsidR="00B50589" w:rsidRPr="00044571" w:rsidRDefault="00B50589" w:rsidP="0064630A">
            <w:pPr>
              <w:pStyle w:val="BoldTextnotfornumberedlist"/>
              <w:spacing w:before="0"/>
            </w:pPr>
            <w:r w:rsidRPr="00044571">
              <w:t>Year</w:t>
            </w:r>
          </w:p>
        </w:tc>
        <w:tc>
          <w:tcPr>
            <w:tcW w:w="6326" w:type="dxa"/>
          </w:tcPr>
          <w:p w14:paraId="5F05D8F7" w14:textId="77777777" w:rsidR="00B50589" w:rsidRPr="00044571" w:rsidRDefault="00B50589" w:rsidP="0064630A">
            <w:r w:rsidRPr="00044571">
              <w:t xml:space="preserve">a </w:t>
            </w:r>
            <w:proofErr w:type="gramStart"/>
            <w:r w:rsidRPr="00044571">
              <w:t>12 month</w:t>
            </w:r>
            <w:proofErr w:type="gramEnd"/>
            <w:r w:rsidRPr="00044571">
              <w:t xml:space="preserve"> period from the Start Date or the anniversary of that date.</w:t>
            </w:r>
          </w:p>
        </w:tc>
      </w:tr>
    </w:tbl>
    <w:p w14:paraId="78C60091" w14:textId="77777777" w:rsidR="00296BA8" w:rsidRPr="00044571" w:rsidRDefault="00AA1072" w:rsidP="00044571">
      <w:pPr>
        <w:pStyle w:val="OutlinenumberedLevel2"/>
        <w:keepNext/>
        <w:spacing w:before="200"/>
        <w:rPr>
          <w:lang w:val="en-GB"/>
        </w:rPr>
      </w:pPr>
      <w:r w:rsidRPr="00044571">
        <w:rPr>
          <w:b/>
          <w:lang w:val="en-GB"/>
        </w:rPr>
        <w:t>Interpretation:</w:t>
      </w:r>
      <w:r w:rsidR="00DA2814" w:rsidRPr="00044571">
        <w:rPr>
          <w:lang w:val="en-GB"/>
        </w:rPr>
        <w:t xml:space="preserve">  In </w:t>
      </w:r>
      <w:r w:rsidR="00E53E08" w:rsidRPr="00044571">
        <w:rPr>
          <w:lang w:val="en-GB"/>
        </w:rPr>
        <w:t xml:space="preserve">the </w:t>
      </w:r>
      <w:r w:rsidR="00672E17" w:rsidRPr="00044571">
        <w:rPr>
          <w:lang w:val="en-GB"/>
        </w:rPr>
        <w:t>Agreement</w:t>
      </w:r>
      <w:r w:rsidRPr="00044571">
        <w:rPr>
          <w:lang w:val="en-GB"/>
        </w:rPr>
        <w:t>:</w:t>
      </w:r>
      <w:r w:rsidR="00672E17" w:rsidRPr="00044571">
        <w:rPr>
          <w:lang w:val="en-GB"/>
        </w:rPr>
        <w:t xml:space="preserve"> </w:t>
      </w:r>
    </w:p>
    <w:p w14:paraId="5F10BE79" w14:textId="77777777" w:rsidR="004E7850" w:rsidRPr="00044571" w:rsidRDefault="004E7850" w:rsidP="00606643">
      <w:pPr>
        <w:pStyle w:val="OutlinenumberedLevel3"/>
        <w:spacing w:before="0"/>
      </w:pPr>
      <w:r w:rsidRPr="00044571">
        <w:t xml:space="preserve">clause and other headings are for ease of reference only and do not affect the interpretation of </w:t>
      </w:r>
      <w:r w:rsidR="00E53E08" w:rsidRPr="00044571">
        <w:t xml:space="preserve">the </w:t>
      </w:r>
      <w:r w:rsidRPr="00044571">
        <w:t>Agreement;</w:t>
      </w:r>
    </w:p>
    <w:p w14:paraId="20681548" w14:textId="77777777" w:rsidR="00AA1072" w:rsidRPr="00044571" w:rsidRDefault="00AA1072" w:rsidP="00606643">
      <w:pPr>
        <w:pStyle w:val="OutlinenumberedLevel3"/>
        <w:spacing w:before="0"/>
      </w:pPr>
      <w:r w:rsidRPr="00044571">
        <w:t>words</w:t>
      </w:r>
      <w:r w:rsidR="00C94720" w:rsidRPr="00044571">
        <w:t xml:space="preserve"> in the singular include the plural and vice versa;</w:t>
      </w:r>
      <w:r w:rsidRPr="00044571">
        <w:t xml:space="preserve"> </w:t>
      </w:r>
    </w:p>
    <w:p w14:paraId="54051F28" w14:textId="77777777" w:rsidR="00AA1072" w:rsidRPr="00044571" w:rsidRDefault="00AA1072" w:rsidP="002B60C9">
      <w:pPr>
        <w:pStyle w:val="OutlinenumberedLevel3"/>
        <w:keepNext/>
        <w:spacing w:before="0"/>
        <w:ind w:left="1134"/>
      </w:pPr>
      <w:r w:rsidRPr="00044571">
        <w:t>a reference to:</w:t>
      </w:r>
    </w:p>
    <w:p w14:paraId="63891D9E" w14:textId="77777777" w:rsidR="00AF0D27" w:rsidRPr="00044571" w:rsidRDefault="00AF0D27" w:rsidP="00606643">
      <w:pPr>
        <w:pStyle w:val="OutlinenumberedLevel4"/>
        <w:spacing w:before="0"/>
      </w:pPr>
      <w:r w:rsidRPr="00044571">
        <w:t xml:space="preserve">a </w:t>
      </w:r>
      <w:r w:rsidRPr="00044571">
        <w:rPr>
          <w:b/>
        </w:rPr>
        <w:t>party</w:t>
      </w:r>
      <w:r w:rsidRPr="00044571">
        <w:t xml:space="preserve"> to the Agreement includes that party’s permitted assigns; </w:t>
      </w:r>
    </w:p>
    <w:p w14:paraId="1E42194E" w14:textId="77777777" w:rsidR="00E74FFF" w:rsidRPr="00044571" w:rsidRDefault="00AF0D27" w:rsidP="00606643">
      <w:pPr>
        <w:pStyle w:val="OutlinenumberedLevel4"/>
        <w:spacing w:before="0"/>
      </w:pPr>
      <w:r w:rsidRPr="00044571">
        <w:rPr>
          <w:b/>
        </w:rPr>
        <w:lastRenderedPageBreak/>
        <w:t>personnel</w:t>
      </w:r>
      <w:r w:rsidRPr="00044571">
        <w:t xml:space="preserve"> </w:t>
      </w:r>
      <w:proofErr w:type="gramStart"/>
      <w:r w:rsidRPr="00044571">
        <w:t>includes</w:t>
      </w:r>
      <w:proofErr w:type="gramEnd"/>
      <w:r w:rsidRPr="00044571">
        <w:t xml:space="preserve"> officers, employees</w:t>
      </w:r>
      <w:r w:rsidR="008E3049" w:rsidRPr="00044571">
        <w:t>, contractors</w:t>
      </w:r>
      <w:r w:rsidR="003C1819" w:rsidRPr="00044571">
        <w:t xml:space="preserve">, </w:t>
      </w:r>
      <w:r w:rsidR="00B16D8D" w:rsidRPr="00044571">
        <w:t>and</w:t>
      </w:r>
      <w:r w:rsidR="008E3049" w:rsidRPr="00044571">
        <w:t xml:space="preserve"> </w:t>
      </w:r>
      <w:r w:rsidRPr="00044571">
        <w:t xml:space="preserve">agents, but a reference to the Company’s personnel does not include the Reseller; </w:t>
      </w:r>
    </w:p>
    <w:p w14:paraId="68D1962E" w14:textId="77777777" w:rsidR="003C1819" w:rsidRPr="00044571" w:rsidRDefault="00E74FFF" w:rsidP="00606643">
      <w:pPr>
        <w:pStyle w:val="OutlinenumberedLevel4"/>
        <w:spacing w:before="0"/>
      </w:pPr>
      <w:r w:rsidRPr="00044571">
        <w:t xml:space="preserve">a </w:t>
      </w:r>
      <w:r w:rsidRPr="00044571">
        <w:rPr>
          <w:b/>
        </w:rPr>
        <w:t>person</w:t>
      </w:r>
      <w:r w:rsidRPr="00044571">
        <w:t xml:space="preserve"> includes an individual, a body corporate, an association of persons (whether corporate or not)</w:t>
      </w:r>
      <w:r w:rsidR="00E702AE" w:rsidRPr="00044571">
        <w:t>, a trust, a government department, or any other entity;</w:t>
      </w:r>
    </w:p>
    <w:p w14:paraId="4B7B628A" w14:textId="77777777" w:rsidR="003C1819" w:rsidRPr="00044571" w:rsidRDefault="003C1819" w:rsidP="003C1819">
      <w:pPr>
        <w:pStyle w:val="OutlinenumberedLevel4"/>
        <w:spacing w:before="0"/>
      </w:pPr>
      <w:r w:rsidRPr="00044571">
        <w:rPr>
          <w:b/>
        </w:rPr>
        <w:t>including</w:t>
      </w:r>
      <w:r w:rsidRPr="00044571">
        <w:rPr>
          <w:b/>
          <w:i/>
        </w:rPr>
        <w:t xml:space="preserve"> </w:t>
      </w:r>
      <w:r w:rsidRPr="00044571">
        <w:t xml:space="preserve">and similar words do not imply any limit; </w:t>
      </w:r>
    </w:p>
    <w:p w14:paraId="57801D53" w14:textId="77777777" w:rsidR="00AF0D27" w:rsidRPr="00044571" w:rsidRDefault="003C1819" w:rsidP="003C1819">
      <w:pPr>
        <w:pStyle w:val="OutlinenumberedLevel4"/>
        <w:spacing w:before="0"/>
      </w:pPr>
      <w:r w:rsidRPr="00044571">
        <w:rPr>
          <w:b/>
        </w:rPr>
        <w:t>$</w:t>
      </w:r>
      <w:r w:rsidRPr="00044571">
        <w:t xml:space="preserve"> and </w:t>
      </w:r>
      <w:r w:rsidRPr="00044571">
        <w:rPr>
          <w:b/>
        </w:rPr>
        <w:t xml:space="preserve">dollars </w:t>
      </w:r>
      <w:r w:rsidRPr="00044571">
        <w:t>is a reference to the currency listed in the Key Details;</w:t>
      </w:r>
      <w:r w:rsidR="00E702AE" w:rsidRPr="00044571">
        <w:t xml:space="preserve"> </w:t>
      </w:r>
      <w:r w:rsidR="00E80927" w:rsidRPr="00044571">
        <w:t>and</w:t>
      </w:r>
    </w:p>
    <w:p w14:paraId="68F1E725" w14:textId="77777777" w:rsidR="00AF0D27" w:rsidRPr="00044571" w:rsidRDefault="00A65D22" w:rsidP="00606643">
      <w:pPr>
        <w:pStyle w:val="OutlinenumberedLevel4"/>
        <w:spacing w:before="0"/>
      </w:pPr>
      <w:r w:rsidRPr="00044571">
        <w:t>a statute includes references to regulations, orders or notices made under or in connection with the statute or regulations and all amendments, replacements or other changes to any of them</w:t>
      </w:r>
      <w:r w:rsidR="00AF0D27" w:rsidRPr="00044571">
        <w:t>;</w:t>
      </w:r>
    </w:p>
    <w:p w14:paraId="233D6929" w14:textId="77777777" w:rsidR="00AF0D27" w:rsidRPr="00044571" w:rsidRDefault="00AF0D27" w:rsidP="00606643">
      <w:pPr>
        <w:pStyle w:val="OutlinenumberedLevel3"/>
        <w:spacing w:before="0"/>
      </w:pPr>
      <w:r w:rsidRPr="00044571">
        <w:t xml:space="preserve">no term of the Agreement </w:t>
      </w:r>
      <w:r w:rsidR="000223E8" w:rsidRPr="00044571">
        <w:t>is</w:t>
      </w:r>
      <w:r w:rsidRPr="00044571">
        <w:t xml:space="preserve"> to be read against a party b</w:t>
      </w:r>
      <w:r w:rsidR="000223E8" w:rsidRPr="00044571">
        <w:t>ecause</w:t>
      </w:r>
      <w:r w:rsidRPr="00044571">
        <w:t xml:space="preserve"> the term was first proposed or drafted by that party;</w:t>
      </w:r>
      <w:r w:rsidR="000223E8" w:rsidRPr="00044571">
        <w:t xml:space="preserve"> and</w:t>
      </w:r>
    </w:p>
    <w:p w14:paraId="05F800E5" w14:textId="77777777" w:rsidR="00AA1072" w:rsidRPr="00044571" w:rsidRDefault="000223E8" w:rsidP="00606643">
      <w:pPr>
        <w:pStyle w:val="OutlinenumberedLevel3"/>
        <w:spacing w:before="0"/>
      </w:pPr>
      <w:r w:rsidRPr="00044571">
        <w:t>if there is any conflict between Section B and Section A of the Agreement, Section B prevails unless expressly stated otherwise in Section A</w:t>
      </w:r>
      <w:r w:rsidR="00A65D22" w:rsidRPr="00044571">
        <w:t>.</w:t>
      </w:r>
    </w:p>
    <w:p w14:paraId="1647111C" w14:textId="30279A18" w:rsidR="00A65D22" w:rsidRPr="00044571" w:rsidRDefault="001556F3" w:rsidP="00A65D22">
      <w:pPr>
        <w:pStyle w:val="OutlinenumberedLevel1"/>
      </w:pPr>
      <w:bookmarkStart w:id="6" w:name="_Ref408913995"/>
      <w:proofErr w:type="gramStart"/>
      <w:r w:rsidRPr="00044571">
        <w:t>APPOINTMENT</w:t>
      </w:r>
      <w:bookmarkEnd w:id="6"/>
      <w:r w:rsidR="00C0083B" w:rsidRPr="00044571">
        <w:t xml:space="preserve">  </w:t>
      </w:r>
      <w:r w:rsidR="000766A7" w:rsidRPr="00044571">
        <w:rPr>
          <w:rFonts w:ascii="Arial" w:hAnsi="Arial"/>
          <w:highlight w:val="lightGray"/>
        </w:rPr>
        <w:t>[</w:t>
      </w:r>
      <w:proofErr w:type="gramEnd"/>
      <w:r w:rsidR="000766A7" w:rsidRPr="00044571">
        <w:rPr>
          <w:rFonts w:ascii="Arial" w:hAnsi="Arial"/>
          <w:i/>
          <w:highlight w:val="lightGray"/>
        </w:rPr>
        <w:t xml:space="preserve">User note:  Clause 2.1 below sets out the nature of the rights granted to the Reseller under the Agreement, including whether those rights are exclusive within the Territory.  Often a reseller will seek exclusivity to avoid or limit competition in the market.  From the </w:t>
      </w:r>
      <w:r w:rsidR="00374C01">
        <w:rPr>
          <w:rFonts w:ascii="Arial" w:hAnsi="Arial"/>
          <w:i/>
          <w:highlight w:val="lightGray"/>
        </w:rPr>
        <w:t>R</w:t>
      </w:r>
      <w:r w:rsidR="000766A7" w:rsidRPr="00044571">
        <w:rPr>
          <w:rFonts w:ascii="Arial" w:hAnsi="Arial"/>
          <w:i/>
          <w:highlight w:val="lightGray"/>
        </w:rPr>
        <w:t xml:space="preserve">eseller’s perspective, exclusivity provides an incentive to invest in the development of the market for the Products, knowing its work will be for its (and not its competitor’s) benefit.  However, the Company should carefully consider the impact of granting exclusive rights.  If the Agreement is exclusive, it means that neither the Company nor a third party may sell the Products in the relevant territory.  If you agree to an exclusive arrangement, you should ensure that there are limits on the exclusivity, e.g. state a limited territory for resale, keep the duration of the </w:t>
      </w:r>
      <w:r w:rsidR="00374C01">
        <w:rPr>
          <w:rFonts w:ascii="Arial" w:hAnsi="Arial"/>
          <w:i/>
          <w:highlight w:val="lightGray"/>
        </w:rPr>
        <w:t>A</w:t>
      </w:r>
      <w:r w:rsidR="000766A7" w:rsidRPr="00044571">
        <w:rPr>
          <w:rFonts w:ascii="Arial" w:hAnsi="Arial"/>
          <w:i/>
          <w:highlight w:val="lightGray"/>
        </w:rPr>
        <w:t>greement short, ensure that the Reseller provides adequate assurances as to its level of performance (see the Minimum Requirements), etc..  These types of limits are discussed throughout the Agreement.</w:t>
      </w:r>
      <w:r w:rsidR="000766A7" w:rsidRPr="00044571">
        <w:rPr>
          <w:rFonts w:ascii="Arial" w:hAnsi="Arial"/>
          <w:highlight w:val="lightGray"/>
        </w:rPr>
        <w:t>]</w:t>
      </w:r>
    </w:p>
    <w:p w14:paraId="3F681053" w14:textId="77777777" w:rsidR="00DC04A1" w:rsidRPr="00044571" w:rsidRDefault="001556F3" w:rsidP="00044571">
      <w:pPr>
        <w:pStyle w:val="OutlinenumberedLevel2"/>
        <w:keepNext/>
        <w:spacing w:before="0"/>
      </w:pPr>
      <w:r w:rsidRPr="00044571">
        <w:rPr>
          <w:b/>
        </w:rPr>
        <w:t>Right to conduct the Business:</w:t>
      </w:r>
      <w:r w:rsidRPr="00044571">
        <w:t xml:space="preserve">  </w:t>
      </w:r>
    </w:p>
    <w:p w14:paraId="16471FFD" w14:textId="77777777" w:rsidR="001556F3" w:rsidRPr="00044571" w:rsidRDefault="001556F3" w:rsidP="00DC04A1">
      <w:pPr>
        <w:pStyle w:val="OutlinenumberedLevel3"/>
      </w:pPr>
      <w:r w:rsidRPr="00044571">
        <w:t xml:space="preserve">The Company </w:t>
      </w:r>
      <w:r w:rsidR="00D1400A" w:rsidRPr="00044571">
        <w:t xml:space="preserve">grants to the </w:t>
      </w:r>
      <w:r w:rsidRPr="00044571">
        <w:t>Reseller</w:t>
      </w:r>
      <w:r w:rsidR="00D1400A" w:rsidRPr="00044571">
        <w:t xml:space="preserve"> the</w:t>
      </w:r>
      <w:r w:rsidRPr="00044571">
        <w:t xml:space="preserve"> [</w:t>
      </w:r>
      <w:r w:rsidRPr="00044571">
        <w:rPr>
          <w:i/>
        </w:rPr>
        <w:t>exclusive/non-exclusive</w:t>
      </w:r>
      <w:r w:rsidRPr="00044571">
        <w:t>]</w:t>
      </w:r>
      <w:r w:rsidR="00AC507B" w:rsidRPr="00044571">
        <w:t>,</w:t>
      </w:r>
      <w:r w:rsidRPr="00044571">
        <w:t xml:space="preserve"> </w:t>
      </w:r>
      <w:r w:rsidR="00D1400A" w:rsidRPr="00044571">
        <w:t xml:space="preserve">non-transferable right </w:t>
      </w:r>
      <w:r w:rsidRPr="00044571">
        <w:t>to conduct the Business</w:t>
      </w:r>
      <w:r w:rsidR="00D1400A" w:rsidRPr="00044571">
        <w:t xml:space="preserve"> in accordance with </w:t>
      </w:r>
      <w:r w:rsidR="00E53E08" w:rsidRPr="00044571">
        <w:t xml:space="preserve">the </w:t>
      </w:r>
      <w:r w:rsidR="00D1400A" w:rsidRPr="00044571">
        <w:t>Agreement</w:t>
      </w:r>
      <w:r w:rsidR="00094E5F" w:rsidRPr="00044571">
        <w:t xml:space="preserve"> for the duration of the Agreement</w:t>
      </w:r>
      <w:r w:rsidRPr="00044571">
        <w:t>.</w:t>
      </w:r>
      <w:r w:rsidR="00012E86" w:rsidRPr="00044571">
        <w:t xml:space="preserve">  </w:t>
      </w:r>
    </w:p>
    <w:p w14:paraId="41A2EC99" w14:textId="77777777" w:rsidR="00DC04A1" w:rsidRPr="00044571" w:rsidRDefault="00DC04A1" w:rsidP="00DC04A1">
      <w:pPr>
        <w:pStyle w:val="OutlinenumberedLevel3"/>
      </w:pPr>
      <w:r w:rsidRPr="00044571">
        <w:t>The Reseller must use best efforts to conduct the Business.</w:t>
      </w:r>
    </w:p>
    <w:p w14:paraId="225B928F" w14:textId="77777777" w:rsidR="00D1400A" w:rsidRPr="00044571" w:rsidRDefault="00D1400A" w:rsidP="00606643">
      <w:pPr>
        <w:pStyle w:val="OutlinenumberedLevel2"/>
        <w:spacing w:before="0"/>
      </w:pPr>
      <w:r w:rsidRPr="00044571">
        <w:rPr>
          <w:b/>
        </w:rPr>
        <w:t xml:space="preserve">Territory:  </w:t>
      </w:r>
      <w:r w:rsidRPr="00044571">
        <w:t>The Reseller must not market, promote, resell or distribute the Products outside the Territor</w:t>
      </w:r>
      <w:r w:rsidR="00966DD7" w:rsidRPr="00044571">
        <w:t>y</w:t>
      </w:r>
      <w:r w:rsidRPr="00044571">
        <w:t xml:space="preserve">.  </w:t>
      </w:r>
      <w:r w:rsidR="00062052" w:rsidRPr="00044571">
        <w:t>The Reseller will promptly p</w:t>
      </w:r>
      <w:r w:rsidR="000A228B" w:rsidRPr="00044571">
        <w:t>a</w:t>
      </w:r>
      <w:r w:rsidR="00062052" w:rsidRPr="00044571">
        <w:t>ss to the Company details of any enquiry or order received by it from a prospective customer or reseller outside the Territory.</w:t>
      </w:r>
      <w:r w:rsidR="00BE7674" w:rsidRPr="00044571">
        <w:t xml:space="preserve">  </w:t>
      </w:r>
    </w:p>
    <w:p w14:paraId="2E123DC9" w14:textId="77777777" w:rsidR="00D1400A" w:rsidRPr="00044571" w:rsidRDefault="00D1400A" w:rsidP="00606643">
      <w:pPr>
        <w:pStyle w:val="OutlinenumberedLevel2"/>
        <w:spacing w:before="0"/>
      </w:pPr>
      <w:r w:rsidRPr="00044571">
        <w:rPr>
          <w:b/>
        </w:rPr>
        <w:lastRenderedPageBreak/>
        <w:t>Status:</w:t>
      </w:r>
      <w:r w:rsidRPr="00044571">
        <w:t xml:space="preserve">  The Reseller is an independent contractor</w:t>
      </w:r>
      <w:r w:rsidR="00CF3873" w:rsidRPr="00044571">
        <w:t xml:space="preserve"> of the Company</w:t>
      </w:r>
      <w:r w:rsidRPr="00044571">
        <w:t xml:space="preserve">.  </w:t>
      </w:r>
      <w:r w:rsidR="004F2A27" w:rsidRPr="00044571">
        <w:t>No</w:t>
      </w:r>
      <w:r w:rsidRPr="00044571">
        <w:t xml:space="preserve"> </w:t>
      </w:r>
      <w:r w:rsidR="006B4D49" w:rsidRPr="00044571">
        <w:t xml:space="preserve">other </w:t>
      </w:r>
      <w:r w:rsidRPr="00044571">
        <w:t xml:space="preserve">relationship </w:t>
      </w:r>
      <w:r w:rsidR="004F2A27" w:rsidRPr="00044571">
        <w:t>(e.g.</w:t>
      </w:r>
      <w:r w:rsidRPr="00044571">
        <w:t xml:space="preserve"> </w:t>
      </w:r>
      <w:r w:rsidR="00AB4D93" w:rsidRPr="00044571">
        <w:t xml:space="preserve">employment, joint venture, </w:t>
      </w:r>
      <w:r w:rsidRPr="00044571">
        <w:t>age</w:t>
      </w:r>
      <w:r w:rsidR="00966DD7" w:rsidRPr="00044571">
        <w:t>n</w:t>
      </w:r>
      <w:r w:rsidRPr="00044571">
        <w:t xml:space="preserve">cy, </w:t>
      </w:r>
      <w:r w:rsidR="00AB4D93" w:rsidRPr="00044571">
        <w:t xml:space="preserve">trust or </w:t>
      </w:r>
      <w:r w:rsidRPr="00044571">
        <w:t>partnership</w:t>
      </w:r>
      <w:r w:rsidR="004F2A27" w:rsidRPr="00044571">
        <w:t>) exists under the Agreement</w:t>
      </w:r>
      <w:r w:rsidRPr="00044571">
        <w:t>.  The Agreement does not transfer or licen</w:t>
      </w:r>
      <w:r w:rsidR="00D42445">
        <w:t>s</w:t>
      </w:r>
      <w:r w:rsidRPr="00044571">
        <w:t>e any Company Intellectual Property to the Reseller, except as expressly set out in the Agreement.</w:t>
      </w:r>
    </w:p>
    <w:p w14:paraId="0CD90697" w14:textId="4F173E8F" w:rsidR="009A1CD1" w:rsidRPr="00044571" w:rsidRDefault="009A1CD1" w:rsidP="00EC1E52">
      <w:pPr>
        <w:pStyle w:val="OutlinenumberedLevel2"/>
        <w:spacing w:before="0"/>
      </w:pPr>
      <w:r w:rsidRPr="00044571">
        <w:t>[</w:t>
      </w:r>
      <w:r w:rsidRPr="00044571">
        <w:rPr>
          <w:b/>
          <w:i/>
        </w:rPr>
        <w:t>Non-exclusive arrangement:</w:t>
      </w:r>
      <w:r w:rsidRPr="00044571">
        <w:rPr>
          <w:i/>
        </w:rPr>
        <w:t xml:space="preserve">  To avoid doubt, the rights granted to the Reseller under th</w:t>
      </w:r>
      <w:r w:rsidR="00E04D63" w:rsidRPr="00044571">
        <w:rPr>
          <w:i/>
        </w:rPr>
        <w:t>e</w:t>
      </w:r>
      <w:r w:rsidRPr="00044571">
        <w:rPr>
          <w:i/>
        </w:rPr>
        <w:t xml:space="preserve"> Agreement are non-exclusive.  Nothing in th</w:t>
      </w:r>
      <w:r w:rsidR="00E04D63" w:rsidRPr="00044571">
        <w:rPr>
          <w:i/>
        </w:rPr>
        <w:t>e</w:t>
      </w:r>
      <w:r w:rsidRPr="00044571">
        <w:rPr>
          <w:i/>
        </w:rPr>
        <w:t xml:space="preserve"> Agreement applies to limit or restrict </w:t>
      </w:r>
      <w:r w:rsidR="002E5025" w:rsidRPr="00044571">
        <w:rPr>
          <w:i/>
        </w:rPr>
        <w:t>the Company’s</w:t>
      </w:r>
      <w:r w:rsidRPr="00044571">
        <w:rPr>
          <w:i/>
        </w:rPr>
        <w:t xml:space="preserve"> right to conduct the Business (and to authorise third parties to conduct the Business)</w:t>
      </w:r>
      <w:r w:rsidRPr="00044571">
        <w:t>.]</w:t>
      </w:r>
      <w:r w:rsidR="0055788D" w:rsidRPr="00044571">
        <w:t xml:space="preserve">  </w:t>
      </w:r>
      <w:r w:rsidR="0055788D" w:rsidRPr="00044571">
        <w:rPr>
          <w:b/>
          <w:color w:val="C00000"/>
          <w:highlight w:val="lightGray"/>
        </w:rPr>
        <w:t>[</w:t>
      </w:r>
      <w:r w:rsidR="0055788D" w:rsidRPr="00044571">
        <w:rPr>
          <w:b/>
          <w:i/>
          <w:color w:val="C00000"/>
          <w:highlight w:val="lightGray"/>
        </w:rPr>
        <w:t xml:space="preserve">User note:  </w:t>
      </w:r>
      <w:r w:rsidR="00A62802" w:rsidRPr="00044571">
        <w:rPr>
          <w:b/>
          <w:i/>
          <w:color w:val="C00000"/>
          <w:highlight w:val="lightGray"/>
        </w:rPr>
        <w:t>Delete</w:t>
      </w:r>
      <w:r w:rsidR="0055788D" w:rsidRPr="00044571">
        <w:rPr>
          <w:b/>
          <w:i/>
          <w:color w:val="C00000"/>
          <w:highlight w:val="lightGray"/>
        </w:rPr>
        <w:t xml:space="preserve"> clause 2.4 if the arrangement is </w:t>
      </w:r>
      <w:r w:rsidR="00A62802" w:rsidRPr="00044571">
        <w:rPr>
          <w:b/>
          <w:i/>
          <w:color w:val="C00000"/>
          <w:highlight w:val="lightGray"/>
        </w:rPr>
        <w:t>e</w:t>
      </w:r>
      <w:r w:rsidR="0055788D" w:rsidRPr="00044571">
        <w:rPr>
          <w:b/>
          <w:i/>
          <w:color w:val="C00000"/>
          <w:highlight w:val="lightGray"/>
        </w:rPr>
        <w:t>xclusive.</w:t>
      </w:r>
      <w:r w:rsidR="001565C8" w:rsidRPr="00044571">
        <w:rPr>
          <w:b/>
          <w:i/>
          <w:color w:val="C00000"/>
          <w:highlight w:val="lightGray"/>
        </w:rPr>
        <w:t xml:space="preserve">  </w:t>
      </w:r>
      <w:r w:rsidR="00484658" w:rsidRPr="00044571">
        <w:rPr>
          <w:b/>
          <w:i/>
          <w:color w:val="C00000"/>
          <w:highlight w:val="lightGray"/>
        </w:rPr>
        <w:t xml:space="preserve">As a general comment, practical issues in relation to the “claiming” of </w:t>
      </w:r>
      <w:r w:rsidR="00342F6F">
        <w:rPr>
          <w:b/>
          <w:i/>
          <w:color w:val="C00000"/>
          <w:highlight w:val="lightGray"/>
        </w:rPr>
        <w:t>c</w:t>
      </w:r>
      <w:r w:rsidR="00484658" w:rsidRPr="00044571">
        <w:rPr>
          <w:b/>
          <w:i/>
          <w:color w:val="C00000"/>
          <w:highlight w:val="lightGray"/>
        </w:rPr>
        <w:t>ustomers, etc., can arise with non-exclusive arrangements, particularly where the Company is directly marketing and selling its own Products in the Territory, alongside the Reseller.</w:t>
      </w:r>
      <w:r w:rsidR="00822ABD" w:rsidRPr="00044571">
        <w:rPr>
          <w:b/>
          <w:i/>
          <w:color w:val="C00000"/>
          <w:highlight w:val="lightGray"/>
        </w:rPr>
        <w:t xml:space="preserve">  If you think this may be a problem, you should consider includ</w:t>
      </w:r>
      <w:r w:rsidR="00F26997" w:rsidRPr="00044571">
        <w:rPr>
          <w:b/>
          <w:i/>
          <w:color w:val="C00000"/>
          <w:highlight w:val="lightGray"/>
        </w:rPr>
        <w:t>ing</w:t>
      </w:r>
      <w:r w:rsidR="00822ABD" w:rsidRPr="00044571">
        <w:rPr>
          <w:b/>
          <w:i/>
          <w:color w:val="C00000"/>
          <w:highlight w:val="lightGray"/>
        </w:rPr>
        <w:t xml:space="preserve"> a clause that clarifies what happens if both the Reseller and the Company (or an authorised third party) approach the same customers.  This is usually determined based on who was the first person to establish a </w:t>
      </w:r>
      <w:r w:rsidR="00A82249" w:rsidRPr="00044571">
        <w:rPr>
          <w:b/>
          <w:i/>
          <w:color w:val="C00000"/>
          <w:highlight w:val="lightGray"/>
        </w:rPr>
        <w:t>relationship</w:t>
      </w:r>
      <w:r w:rsidR="00822ABD" w:rsidRPr="00044571">
        <w:rPr>
          <w:b/>
          <w:i/>
          <w:color w:val="C00000"/>
          <w:highlight w:val="lightGray"/>
        </w:rPr>
        <w:t xml:space="preserve"> with the </w:t>
      </w:r>
      <w:r w:rsidR="00F31EC4">
        <w:rPr>
          <w:b/>
          <w:i/>
          <w:color w:val="C00000"/>
          <w:highlight w:val="lightGray"/>
        </w:rPr>
        <w:t>c</w:t>
      </w:r>
      <w:r w:rsidR="00822ABD" w:rsidRPr="00044571">
        <w:rPr>
          <w:b/>
          <w:i/>
          <w:color w:val="C00000"/>
          <w:highlight w:val="lightGray"/>
        </w:rPr>
        <w:t>ustomer.</w:t>
      </w:r>
      <w:r w:rsidR="0055788D" w:rsidRPr="00044571">
        <w:rPr>
          <w:b/>
          <w:color w:val="C00000"/>
          <w:highlight w:val="lightGray"/>
        </w:rPr>
        <w:t>]</w:t>
      </w:r>
    </w:p>
    <w:p w14:paraId="7CDE75AA" w14:textId="06BBDBEB" w:rsidR="0054523C" w:rsidRPr="00044571" w:rsidRDefault="0054523C" w:rsidP="0054523C">
      <w:pPr>
        <w:pStyle w:val="OutlinenumberedLevel1"/>
      </w:pPr>
      <w:bookmarkStart w:id="7" w:name="_Ref394581617"/>
      <w:bookmarkStart w:id="8" w:name="_Ref412726690"/>
      <w:r w:rsidRPr="00044571">
        <w:t>ORDERS</w:t>
      </w:r>
      <w:bookmarkEnd w:id="7"/>
      <w:r w:rsidR="000766A7" w:rsidRPr="00044571">
        <w:t xml:space="preserve">  </w:t>
      </w:r>
      <w:r w:rsidR="000766A7" w:rsidRPr="00044571">
        <w:rPr>
          <w:rFonts w:ascii="Arial" w:hAnsi="Arial"/>
          <w:highlight w:val="lightGray"/>
        </w:rPr>
        <w:t>[</w:t>
      </w:r>
      <w:r w:rsidR="000766A7" w:rsidRPr="00044571">
        <w:rPr>
          <w:rFonts w:ascii="Arial" w:hAnsi="Arial"/>
          <w:i/>
          <w:highlight w:val="lightGray"/>
        </w:rPr>
        <w:t xml:space="preserve">User note:  Clause </w:t>
      </w:r>
      <w:r w:rsidR="000766A7" w:rsidRPr="00044571">
        <w:rPr>
          <w:rFonts w:ascii="Arial" w:hAnsi="Arial"/>
          <w:i/>
          <w:highlight w:val="lightGray"/>
        </w:rPr>
        <w:fldChar w:fldCharType="begin"/>
      </w:r>
      <w:r w:rsidR="000766A7" w:rsidRPr="00044571">
        <w:rPr>
          <w:rFonts w:ascii="Arial" w:hAnsi="Arial"/>
          <w:i/>
          <w:highlight w:val="lightGray"/>
        </w:rPr>
        <w:instrText xml:space="preserve"> REF _Ref412726690 \w \h </w:instrText>
      </w:r>
      <w:r w:rsidR="00C87EB5" w:rsidRPr="00044571">
        <w:rPr>
          <w:rFonts w:ascii="Arial" w:hAnsi="Arial"/>
          <w:i/>
          <w:highlight w:val="lightGray"/>
        </w:rPr>
        <w:instrText xml:space="preserve"> \* MERGEFORMAT </w:instrText>
      </w:r>
      <w:r w:rsidR="000766A7" w:rsidRPr="00044571">
        <w:rPr>
          <w:rFonts w:ascii="Arial" w:hAnsi="Arial"/>
          <w:i/>
          <w:highlight w:val="lightGray"/>
        </w:rPr>
      </w:r>
      <w:r w:rsidR="000766A7" w:rsidRPr="00044571">
        <w:rPr>
          <w:rFonts w:ascii="Arial" w:hAnsi="Arial"/>
          <w:i/>
          <w:highlight w:val="lightGray"/>
        </w:rPr>
        <w:fldChar w:fldCharType="separate"/>
      </w:r>
      <w:r w:rsidR="00F336F1">
        <w:rPr>
          <w:rFonts w:ascii="Arial" w:hAnsi="Arial"/>
          <w:i/>
          <w:highlight w:val="lightGray"/>
        </w:rPr>
        <w:t>3</w:t>
      </w:r>
      <w:r w:rsidR="000766A7" w:rsidRPr="00044571">
        <w:rPr>
          <w:rFonts w:ascii="Arial" w:hAnsi="Arial"/>
          <w:i/>
          <w:highlight w:val="lightGray"/>
        </w:rPr>
        <w:fldChar w:fldCharType="end"/>
      </w:r>
      <w:r w:rsidR="000766A7" w:rsidRPr="00044571">
        <w:rPr>
          <w:rFonts w:ascii="Arial" w:hAnsi="Arial"/>
          <w:i/>
          <w:highlight w:val="lightGray"/>
        </w:rPr>
        <w:t xml:space="preserve"> below assumes that the Reseller will procure orders for the Products from time to time within the Territory but the Company will enter into the Customer Agreement.  This is often the case for resale agreements for software as it makes it easier for the Company to provide “vital” associated services, e.g. support and maintenance – this can get a bit confused if contracting through a Reseller as a “middleman”.  If your preferred approach is that the Reseller has the direct relationship with the Customer (which is also common), then the Agreement will need to be updated to reflect that.</w:t>
      </w:r>
      <w:r w:rsidR="000766A7" w:rsidRPr="00044571">
        <w:rPr>
          <w:rFonts w:ascii="Arial" w:hAnsi="Arial"/>
          <w:highlight w:val="lightGray"/>
        </w:rPr>
        <w:t>]</w:t>
      </w:r>
      <w:bookmarkEnd w:id="8"/>
    </w:p>
    <w:p w14:paraId="7D54FE67" w14:textId="77777777" w:rsidR="0054523C" w:rsidRPr="00044571" w:rsidRDefault="000766A7" w:rsidP="000766A7">
      <w:pPr>
        <w:pStyle w:val="OutlinenumberedLevel2"/>
      </w:pPr>
      <w:r w:rsidRPr="00044571">
        <w:rPr>
          <w:b/>
        </w:rPr>
        <w:t xml:space="preserve">Placing Orders:  </w:t>
      </w:r>
      <w:r w:rsidR="0073467F" w:rsidRPr="00044571">
        <w:t>T</w:t>
      </w:r>
      <w:r w:rsidR="0054523C" w:rsidRPr="00044571">
        <w:t xml:space="preserve">he Reseller must place an </w:t>
      </w:r>
      <w:r w:rsidR="000517DD" w:rsidRPr="00044571">
        <w:t>O</w:t>
      </w:r>
      <w:r w:rsidR="0054523C" w:rsidRPr="00044571">
        <w:t xml:space="preserve">rder </w:t>
      </w:r>
      <w:r w:rsidR="000517DD" w:rsidRPr="00044571">
        <w:t xml:space="preserve">by providing the Company with </w:t>
      </w:r>
      <w:r w:rsidR="0054523C" w:rsidRPr="00044571">
        <w:t xml:space="preserve">the </w:t>
      </w:r>
      <w:r w:rsidR="00DC04A1" w:rsidRPr="00044571">
        <w:t>details of the prospective</w:t>
      </w:r>
      <w:r w:rsidR="0054523C" w:rsidRPr="00044571">
        <w:t xml:space="preserve"> Customer</w:t>
      </w:r>
      <w:r w:rsidR="00DC04A1" w:rsidRPr="00044571">
        <w:t xml:space="preserve"> (including full legal name and contact details)</w:t>
      </w:r>
      <w:r w:rsidR="00966DD7" w:rsidRPr="00044571">
        <w:t xml:space="preserve">, </w:t>
      </w:r>
      <w:r w:rsidR="00DC04A1" w:rsidRPr="00044571">
        <w:t xml:space="preserve">the </w:t>
      </w:r>
      <w:r w:rsidR="0054523C" w:rsidRPr="00044571">
        <w:t>Products</w:t>
      </w:r>
      <w:r w:rsidR="000517DD" w:rsidRPr="00044571">
        <w:t xml:space="preserve"> required by the prospective Customer</w:t>
      </w:r>
      <w:r w:rsidR="00FD0700" w:rsidRPr="00044571">
        <w:t>,</w:t>
      </w:r>
      <w:r w:rsidR="009B296F" w:rsidRPr="00044571">
        <w:t xml:space="preserve"> </w:t>
      </w:r>
      <w:r w:rsidR="008462B3" w:rsidRPr="00044571">
        <w:t xml:space="preserve">and any other </w:t>
      </w:r>
      <w:r w:rsidR="000517DD" w:rsidRPr="00044571">
        <w:t xml:space="preserve">information </w:t>
      </w:r>
      <w:r w:rsidR="008462B3" w:rsidRPr="00044571">
        <w:t>reasonably required by the Company</w:t>
      </w:r>
      <w:r w:rsidR="00DC04A1" w:rsidRPr="00044571">
        <w:t>.</w:t>
      </w:r>
    </w:p>
    <w:p w14:paraId="40B0BB2A" w14:textId="77777777" w:rsidR="0054523C" w:rsidRPr="00044571" w:rsidRDefault="000766A7" w:rsidP="000766A7">
      <w:pPr>
        <w:pStyle w:val="OutlinenumberedLevel2"/>
      </w:pPr>
      <w:r w:rsidRPr="00044571">
        <w:rPr>
          <w:b/>
        </w:rPr>
        <w:t xml:space="preserve">Accepting Orders:  </w:t>
      </w:r>
      <w:r w:rsidR="00DC04A1" w:rsidRPr="00044571">
        <w:t xml:space="preserve">The Company </w:t>
      </w:r>
      <w:r w:rsidR="00905BE2" w:rsidRPr="00044571">
        <w:t xml:space="preserve">has the right to accept or reject each </w:t>
      </w:r>
      <w:r w:rsidR="00F91132" w:rsidRPr="00044571">
        <w:t>O</w:t>
      </w:r>
      <w:r w:rsidR="00905BE2" w:rsidRPr="00044571">
        <w:t xml:space="preserve">rder on reasonable grounds.  If the Company rejects an </w:t>
      </w:r>
      <w:r w:rsidR="00F91132" w:rsidRPr="00044571">
        <w:t>O</w:t>
      </w:r>
      <w:r w:rsidR="00905BE2" w:rsidRPr="00044571">
        <w:t xml:space="preserve">rder, it must provide the </w:t>
      </w:r>
      <w:r w:rsidR="00B37DC4" w:rsidRPr="00044571">
        <w:t>Reseller</w:t>
      </w:r>
      <w:r w:rsidR="00905BE2" w:rsidRPr="00044571">
        <w:t xml:space="preserve"> with its reasons for doing so</w:t>
      </w:r>
      <w:r w:rsidR="00DC04A1" w:rsidRPr="00044571">
        <w:t>.</w:t>
      </w:r>
    </w:p>
    <w:p w14:paraId="57091CF0" w14:textId="77777777" w:rsidR="00DC04A1" w:rsidRPr="00044571" w:rsidRDefault="000766A7" w:rsidP="000766A7">
      <w:pPr>
        <w:pStyle w:val="OutlinenumberedLevel2"/>
      </w:pPr>
      <w:r w:rsidRPr="00044571">
        <w:rPr>
          <w:b/>
        </w:rPr>
        <w:t xml:space="preserve">Customer Agreements:  </w:t>
      </w:r>
      <w:r w:rsidR="00DC04A1" w:rsidRPr="00044571">
        <w:t xml:space="preserve">An </w:t>
      </w:r>
      <w:r w:rsidR="00E15840" w:rsidRPr="00044571">
        <w:t>O</w:t>
      </w:r>
      <w:r w:rsidR="00DC04A1" w:rsidRPr="00044571">
        <w:t xml:space="preserve">rder is not binding on the Company until the Company has </w:t>
      </w:r>
      <w:r w:rsidR="000640CB" w:rsidRPr="00044571">
        <w:t xml:space="preserve">entered into </w:t>
      </w:r>
      <w:r w:rsidR="00DC04A1" w:rsidRPr="00044571">
        <w:t xml:space="preserve">a </w:t>
      </w:r>
      <w:r w:rsidR="00D15FAA" w:rsidRPr="00044571">
        <w:t xml:space="preserve">Customer Agreement with </w:t>
      </w:r>
      <w:r w:rsidR="00DC04A1" w:rsidRPr="00044571">
        <w:t xml:space="preserve">the prospective Customer.  </w:t>
      </w:r>
      <w:r w:rsidR="00905BE2" w:rsidRPr="00044571">
        <w:t xml:space="preserve">The Company will use reasonable efforts to </w:t>
      </w:r>
      <w:r w:rsidR="000640CB" w:rsidRPr="00044571">
        <w:t xml:space="preserve">enter into </w:t>
      </w:r>
      <w:r w:rsidR="00905BE2" w:rsidRPr="00044571">
        <w:t xml:space="preserve">a </w:t>
      </w:r>
      <w:r w:rsidR="00D15FAA" w:rsidRPr="00044571">
        <w:t xml:space="preserve">Customer Agreement </w:t>
      </w:r>
      <w:r w:rsidR="00905BE2" w:rsidRPr="00044571">
        <w:t xml:space="preserve">as soon as practicable </w:t>
      </w:r>
      <w:r w:rsidR="00D15FAA" w:rsidRPr="00044571">
        <w:t xml:space="preserve">after accepting an </w:t>
      </w:r>
      <w:r w:rsidR="00E15840" w:rsidRPr="00044571">
        <w:t>O</w:t>
      </w:r>
      <w:r w:rsidR="00D15FAA" w:rsidRPr="00044571">
        <w:t>rder</w:t>
      </w:r>
      <w:r w:rsidR="00905BE2" w:rsidRPr="00044571">
        <w:t>.</w:t>
      </w:r>
    </w:p>
    <w:p w14:paraId="13A8057F" w14:textId="77777777" w:rsidR="00905BE2" w:rsidRPr="00044571" w:rsidRDefault="000766A7" w:rsidP="000766A7">
      <w:pPr>
        <w:pStyle w:val="OutlinenumberedLevel2"/>
      </w:pPr>
      <w:r w:rsidRPr="00044571">
        <w:rPr>
          <w:b/>
        </w:rPr>
        <w:t xml:space="preserve">Advice:  </w:t>
      </w:r>
      <w:r w:rsidR="00905BE2" w:rsidRPr="00044571">
        <w:t xml:space="preserve">The Company must advise the Reseller of the </w:t>
      </w:r>
      <w:r w:rsidR="000640CB" w:rsidRPr="00044571">
        <w:t>ent</w:t>
      </w:r>
      <w:r w:rsidR="00F26997" w:rsidRPr="00044571">
        <w:t>ry</w:t>
      </w:r>
      <w:r w:rsidR="000640CB" w:rsidRPr="00044571">
        <w:t xml:space="preserve"> into </w:t>
      </w:r>
      <w:r w:rsidR="00905BE2" w:rsidRPr="00044571">
        <w:t>a</w:t>
      </w:r>
      <w:r w:rsidR="00D15FAA" w:rsidRPr="00044571">
        <w:t xml:space="preserve"> Customer A</w:t>
      </w:r>
      <w:r w:rsidR="00905BE2" w:rsidRPr="00044571">
        <w:t xml:space="preserve">greement.  </w:t>
      </w:r>
    </w:p>
    <w:p w14:paraId="2FE7989A" w14:textId="61F323CE" w:rsidR="00BA61D7" w:rsidRPr="00044571" w:rsidRDefault="0082334E" w:rsidP="00BA61D7">
      <w:pPr>
        <w:pStyle w:val="OutlinenumberedLevel1"/>
        <w:rPr>
          <w:i/>
        </w:rPr>
      </w:pPr>
      <w:bookmarkStart w:id="9" w:name="_Ref410659749"/>
      <w:bookmarkStart w:id="10" w:name="_Ref411946728"/>
      <w:r w:rsidRPr="00044571">
        <w:t>[</w:t>
      </w:r>
      <w:r w:rsidR="00BA61D7" w:rsidRPr="00044571">
        <w:rPr>
          <w:i/>
        </w:rPr>
        <w:t>DEMONSTRATION AND TRAINING LICENCE</w:t>
      </w:r>
      <w:bookmarkEnd w:id="9"/>
      <w:r w:rsidRPr="00044571">
        <w:rPr>
          <w:i/>
        </w:rPr>
        <w:t xml:space="preserve">  </w:t>
      </w:r>
      <w:r w:rsidRPr="00044571">
        <w:rPr>
          <w:rFonts w:ascii="Arial" w:hAnsi="Arial"/>
          <w:i/>
          <w:highlight w:val="lightGray"/>
        </w:rPr>
        <w:t xml:space="preserve">[User note:  If the </w:t>
      </w:r>
      <w:r w:rsidR="00682A19" w:rsidRPr="00044571">
        <w:rPr>
          <w:rFonts w:ascii="Arial" w:hAnsi="Arial"/>
          <w:i/>
          <w:highlight w:val="lightGray"/>
        </w:rPr>
        <w:t>R</w:t>
      </w:r>
      <w:r w:rsidRPr="00044571">
        <w:rPr>
          <w:rFonts w:ascii="Arial" w:hAnsi="Arial"/>
          <w:i/>
          <w:highlight w:val="lightGray"/>
        </w:rPr>
        <w:t xml:space="preserve">eseller will need to demonstrate </w:t>
      </w:r>
      <w:r w:rsidR="005E1AD9" w:rsidRPr="00044571">
        <w:rPr>
          <w:rFonts w:ascii="Arial" w:hAnsi="Arial"/>
          <w:i/>
          <w:highlight w:val="lightGray"/>
        </w:rPr>
        <w:t>a</w:t>
      </w:r>
      <w:r w:rsidRPr="00044571">
        <w:rPr>
          <w:rFonts w:ascii="Arial" w:hAnsi="Arial"/>
          <w:i/>
          <w:highlight w:val="lightGray"/>
        </w:rPr>
        <w:t xml:space="preserve"> Product </w:t>
      </w:r>
      <w:r w:rsidR="00682A19" w:rsidRPr="00044571">
        <w:rPr>
          <w:rFonts w:ascii="Arial" w:hAnsi="Arial"/>
          <w:i/>
          <w:highlight w:val="lightGray"/>
        </w:rPr>
        <w:t xml:space="preserve">and </w:t>
      </w:r>
      <w:r w:rsidRPr="00044571">
        <w:rPr>
          <w:rFonts w:ascii="Arial" w:hAnsi="Arial"/>
          <w:i/>
          <w:highlight w:val="lightGray"/>
        </w:rPr>
        <w:t xml:space="preserve">use it for training, then clause </w:t>
      </w:r>
      <w:r w:rsidR="000766A7" w:rsidRPr="00044571">
        <w:rPr>
          <w:rFonts w:ascii="Arial" w:hAnsi="Arial"/>
          <w:i/>
          <w:highlight w:val="lightGray"/>
        </w:rPr>
        <w:fldChar w:fldCharType="begin"/>
      </w:r>
      <w:r w:rsidR="000766A7" w:rsidRPr="00044571">
        <w:rPr>
          <w:rFonts w:ascii="Arial" w:hAnsi="Arial"/>
          <w:i/>
          <w:highlight w:val="lightGray"/>
        </w:rPr>
        <w:instrText xml:space="preserve"> REF _Ref411946728 \w \h </w:instrText>
      </w:r>
      <w:r w:rsidR="000766A7" w:rsidRPr="00044571">
        <w:rPr>
          <w:rFonts w:ascii="Arial" w:hAnsi="Arial"/>
          <w:i/>
          <w:highlight w:val="lightGray"/>
        </w:rPr>
      </w:r>
      <w:r w:rsidR="000766A7" w:rsidRPr="00044571">
        <w:rPr>
          <w:rFonts w:ascii="Arial" w:hAnsi="Arial"/>
          <w:i/>
          <w:highlight w:val="lightGray"/>
        </w:rPr>
        <w:fldChar w:fldCharType="separate"/>
      </w:r>
      <w:r w:rsidR="00F336F1">
        <w:rPr>
          <w:rFonts w:ascii="Arial" w:hAnsi="Arial"/>
          <w:i/>
          <w:highlight w:val="lightGray"/>
        </w:rPr>
        <w:t>4</w:t>
      </w:r>
      <w:r w:rsidR="000766A7" w:rsidRPr="00044571">
        <w:rPr>
          <w:rFonts w:ascii="Arial" w:hAnsi="Arial"/>
          <w:i/>
          <w:highlight w:val="lightGray"/>
        </w:rPr>
        <w:fldChar w:fldCharType="end"/>
      </w:r>
      <w:r w:rsidR="000766A7" w:rsidRPr="00044571">
        <w:rPr>
          <w:rFonts w:ascii="Arial" w:hAnsi="Arial"/>
          <w:i/>
          <w:highlight w:val="lightGray"/>
        </w:rPr>
        <w:t xml:space="preserve"> </w:t>
      </w:r>
      <w:r w:rsidRPr="00044571">
        <w:rPr>
          <w:rFonts w:ascii="Arial" w:hAnsi="Arial"/>
          <w:i/>
          <w:highlight w:val="lightGray"/>
        </w:rPr>
        <w:t xml:space="preserve">should be included.  Often, there is no need for demonstration and training (e.g. if the Company has good </w:t>
      </w:r>
      <w:r w:rsidRPr="00044571">
        <w:rPr>
          <w:rFonts w:ascii="Arial" w:hAnsi="Arial"/>
          <w:i/>
          <w:highlight w:val="lightGray"/>
        </w:rPr>
        <w:lastRenderedPageBreak/>
        <w:t>online resources that may be reviewed by a prospective Customer to assess the Products</w:t>
      </w:r>
      <w:r w:rsidR="005E1AD9" w:rsidRPr="00044571">
        <w:rPr>
          <w:rFonts w:ascii="Arial" w:hAnsi="Arial"/>
          <w:i/>
          <w:highlight w:val="lightGray"/>
        </w:rPr>
        <w:t>)</w:t>
      </w:r>
      <w:r w:rsidRPr="00044571">
        <w:rPr>
          <w:rFonts w:ascii="Arial" w:hAnsi="Arial"/>
          <w:i/>
          <w:highlight w:val="lightGray"/>
        </w:rPr>
        <w:t xml:space="preserve">.  In this case, this clause </w:t>
      </w:r>
      <w:r w:rsidR="005E1AD9" w:rsidRPr="00044571">
        <w:rPr>
          <w:rFonts w:ascii="Arial" w:hAnsi="Arial"/>
          <w:i/>
          <w:highlight w:val="lightGray"/>
        </w:rPr>
        <w:fldChar w:fldCharType="begin"/>
      </w:r>
      <w:r w:rsidR="005E1AD9" w:rsidRPr="00044571">
        <w:rPr>
          <w:rFonts w:ascii="Arial" w:hAnsi="Arial"/>
          <w:i/>
          <w:highlight w:val="lightGray"/>
        </w:rPr>
        <w:instrText xml:space="preserve"> REF _Ref411946728 \w \h </w:instrText>
      </w:r>
      <w:r w:rsidR="00AA55DE" w:rsidRPr="00044571">
        <w:rPr>
          <w:rFonts w:ascii="Arial" w:hAnsi="Arial"/>
          <w:i/>
          <w:highlight w:val="lightGray"/>
        </w:rPr>
        <w:instrText xml:space="preserve"> \* MERGEFORMAT </w:instrText>
      </w:r>
      <w:r w:rsidR="005E1AD9" w:rsidRPr="00044571">
        <w:rPr>
          <w:rFonts w:ascii="Arial" w:hAnsi="Arial"/>
          <w:i/>
          <w:highlight w:val="lightGray"/>
        </w:rPr>
      </w:r>
      <w:r w:rsidR="005E1AD9" w:rsidRPr="00044571">
        <w:rPr>
          <w:rFonts w:ascii="Arial" w:hAnsi="Arial"/>
          <w:i/>
          <w:highlight w:val="lightGray"/>
        </w:rPr>
        <w:fldChar w:fldCharType="separate"/>
      </w:r>
      <w:r w:rsidR="00F336F1">
        <w:rPr>
          <w:rFonts w:ascii="Arial" w:hAnsi="Arial"/>
          <w:i/>
          <w:highlight w:val="lightGray"/>
        </w:rPr>
        <w:t>4</w:t>
      </w:r>
      <w:r w:rsidR="005E1AD9" w:rsidRPr="00044571">
        <w:rPr>
          <w:rFonts w:ascii="Arial" w:hAnsi="Arial"/>
          <w:i/>
          <w:highlight w:val="lightGray"/>
        </w:rPr>
        <w:fldChar w:fldCharType="end"/>
      </w:r>
      <w:r w:rsidRPr="00044571">
        <w:rPr>
          <w:rFonts w:ascii="Arial" w:hAnsi="Arial"/>
          <w:i/>
          <w:highlight w:val="lightGray"/>
        </w:rPr>
        <w:t xml:space="preserve"> should be deleted.  Clauses in th</w:t>
      </w:r>
      <w:r w:rsidR="00E04D63" w:rsidRPr="00044571">
        <w:rPr>
          <w:rFonts w:ascii="Arial" w:hAnsi="Arial"/>
          <w:i/>
          <w:highlight w:val="lightGray"/>
        </w:rPr>
        <w:t>e</w:t>
      </w:r>
      <w:r w:rsidRPr="00044571">
        <w:rPr>
          <w:rFonts w:ascii="Arial" w:hAnsi="Arial"/>
          <w:i/>
          <w:highlight w:val="lightGray"/>
        </w:rPr>
        <w:t xml:space="preserve"> Agreement are auto-numbered so deleting this clause should not affect the numbering.  However, if you have manually changed a clause or are using an old version of Word or another program, you should check the numbering to ensure it is correct.]</w:t>
      </w:r>
      <w:bookmarkEnd w:id="10"/>
    </w:p>
    <w:p w14:paraId="62D62003" w14:textId="77777777" w:rsidR="00BA61D7" w:rsidRPr="00044571" w:rsidRDefault="00BA61D7" w:rsidP="009C435A">
      <w:pPr>
        <w:pStyle w:val="OutlinenumberedLevel2"/>
        <w:keepNext/>
        <w:spacing w:before="0"/>
        <w:rPr>
          <w:i/>
        </w:rPr>
      </w:pPr>
      <w:bookmarkStart w:id="11" w:name="_Ref390843755"/>
      <w:r w:rsidRPr="00044571">
        <w:rPr>
          <w:b/>
          <w:i/>
        </w:rPr>
        <w:t>Grant of licence:</w:t>
      </w:r>
      <w:r w:rsidRPr="00044571">
        <w:rPr>
          <w:i/>
        </w:rPr>
        <w:t xml:space="preserve">  </w:t>
      </w:r>
      <w:r w:rsidR="00E85946" w:rsidRPr="00044571">
        <w:rPr>
          <w:i/>
        </w:rPr>
        <w:t xml:space="preserve">The Company </w:t>
      </w:r>
      <w:r w:rsidRPr="00044571">
        <w:rPr>
          <w:i/>
        </w:rPr>
        <w:t xml:space="preserve">grants the </w:t>
      </w:r>
      <w:r w:rsidR="00E85946" w:rsidRPr="00044571">
        <w:rPr>
          <w:i/>
        </w:rPr>
        <w:t xml:space="preserve">Reseller </w:t>
      </w:r>
      <w:r w:rsidRPr="00044571">
        <w:rPr>
          <w:i/>
        </w:rPr>
        <w:t xml:space="preserve">a non-exclusive, non-transferable licence for the </w:t>
      </w:r>
      <w:r w:rsidR="008A32CD" w:rsidRPr="00044571">
        <w:rPr>
          <w:i/>
        </w:rPr>
        <w:t xml:space="preserve">term </w:t>
      </w:r>
      <w:r w:rsidRPr="00044571">
        <w:rPr>
          <w:i/>
        </w:rPr>
        <w:t xml:space="preserve">of </w:t>
      </w:r>
      <w:r w:rsidR="0024425F" w:rsidRPr="00044571">
        <w:rPr>
          <w:i/>
        </w:rPr>
        <w:t xml:space="preserve">the </w:t>
      </w:r>
      <w:r w:rsidRPr="00044571">
        <w:rPr>
          <w:i/>
        </w:rPr>
        <w:t xml:space="preserve">Agreement to use </w:t>
      </w:r>
      <w:r w:rsidR="007364B9" w:rsidRPr="00044571">
        <w:rPr>
          <w:i/>
        </w:rPr>
        <w:t>[</w:t>
      </w:r>
      <w:r w:rsidRPr="00044571">
        <w:rPr>
          <w:i/>
        </w:rPr>
        <w:t>a single copy</w:t>
      </w:r>
      <w:r w:rsidR="007364B9" w:rsidRPr="00044571">
        <w:rPr>
          <w:i/>
        </w:rPr>
        <w:t>]</w:t>
      </w:r>
      <w:r w:rsidRPr="00044571">
        <w:rPr>
          <w:i/>
        </w:rPr>
        <w:t xml:space="preserve"> of </w:t>
      </w:r>
      <w:r w:rsidR="00682A19" w:rsidRPr="00044571">
        <w:rPr>
          <w:i/>
        </w:rPr>
        <w:t>each</w:t>
      </w:r>
      <w:r w:rsidRPr="00044571">
        <w:rPr>
          <w:i/>
        </w:rPr>
        <w:t xml:space="preserve"> Product in the Territory for the purposes of:</w:t>
      </w:r>
      <w:bookmarkEnd w:id="11"/>
    </w:p>
    <w:p w14:paraId="4B970BA6" w14:textId="77777777" w:rsidR="00BA61D7" w:rsidRPr="00044571" w:rsidRDefault="00BA61D7" w:rsidP="00C91152">
      <w:pPr>
        <w:pStyle w:val="OutlinenumberedLevel3"/>
        <w:spacing w:before="0"/>
        <w:ind w:left="1134"/>
        <w:rPr>
          <w:i/>
        </w:rPr>
      </w:pPr>
      <w:r w:rsidRPr="00044571">
        <w:rPr>
          <w:i/>
        </w:rPr>
        <w:t>evaluating and testing the Products internally;</w:t>
      </w:r>
    </w:p>
    <w:p w14:paraId="7CA6C31B" w14:textId="77777777" w:rsidR="0082334E" w:rsidRPr="00044571" w:rsidRDefault="0082334E" w:rsidP="00E4030E">
      <w:pPr>
        <w:pStyle w:val="OutlinenumberedLevel3"/>
        <w:spacing w:before="0"/>
        <w:rPr>
          <w:i/>
        </w:rPr>
      </w:pPr>
      <w:r w:rsidRPr="00044571">
        <w:rPr>
          <w:i/>
        </w:rPr>
        <w:t>showing prospective Customers how the Products work by demonstrating the Products at the Reseller’s place of business</w:t>
      </w:r>
      <w:r w:rsidR="009560A7" w:rsidRPr="00044571">
        <w:rPr>
          <w:i/>
        </w:rPr>
        <w:t xml:space="preserve"> or such other location approved in advance by the Company</w:t>
      </w:r>
      <w:r w:rsidRPr="00044571">
        <w:rPr>
          <w:i/>
        </w:rPr>
        <w:t>;</w:t>
      </w:r>
      <w:r w:rsidR="005E1AD9" w:rsidRPr="00044571">
        <w:rPr>
          <w:i/>
        </w:rPr>
        <w:t xml:space="preserve"> and</w:t>
      </w:r>
    </w:p>
    <w:p w14:paraId="2497E0EA" w14:textId="77777777" w:rsidR="00BA61D7" w:rsidRPr="00044571" w:rsidRDefault="00BA61D7" w:rsidP="00E4030E">
      <w:pPr>
        <w:pStyle w:val="OutlinenumberedLevel3"/>
        <w:spacing w:before="0"/>
        <w:rPr>
          <w:i/>
        </w:rPr>
      </w:pPr>
      <w:r w:rsidRPr="00044571">
        <w:rPr>
          <w:i/>
        </w:rPr>
        <w:t xml:space="preserve">training the </w:t>
      </w:r>
      <w:r w:rsidR="00E85946" w:rsidRPr="00044571">
        <w:rPr>
          <w:i/>
        </w:rPr>
        <w:t xml:space="preserve">Reseller’s </w:t>
      </w:r>
      <w:r w:rsidRPr="00044571">
        <w:rPr>
          <w:i/>
        </w:rPr>
        <w:t xml:space="preserve">personnel in the </w:t>
      </w:r>
      <w:r w:rsidR="008A32CD" w:rsidRPr="00044571">
        <w:rPr>
          <w:i/>
        </w:rPr>
        <w:t>conduct of the Business</w:t>
      </w:r>
      <w:r w:rsidRPr="00044571">
        <w:rPr>
          <w:i/>
        </w:rPr>
        <w:t>.</w:t>
      </w:r>
    </w:p>
    <w:p w14:paraId="719C3F74" w14:textId="77777777" w:rsidR="00BA61D7" w:rsidRPr="00044571" w:rsidRDefault="0025047E" w:rsidP="00E4030E">
      <w:pPr>
        <w:pStyle w:val="OutlinenumberedLevel2"/>
        <w:keepNext/>
        <w:spacing w:before="0"/>
        <w:rPr>
          <w:i/>
        </w:rPr>
      </w:pPr>
      <w:bookmarkStart w:id="12" w:name="_Ref410294824"/>
      <w:r w:rsidRPr="00044571">
        <w:rPr>
          <w:b/>
          <w:i/>
        </w:rPr>
        <w:t xml:space="preserve">Limits on </w:t>
      </w:r>
      <w:r w:rsidR="00BA61D7" w:rsidRPr="00044571">
        <w:rPr>
          <w:b/>
          <w:i/>
        </w:rPr>
        <w:t>use:</w:t>
      </w:r>
      <w:r w:rsidR="00BA61D7" w:rsidRPr="00044571">
        <w:rPr>
          <w:i/>
        </w:rPr>
        <w:t xml:space="preserve">  The </w:t>
      </w:r>
      <w:r w:rsidR="00E85946" w:rsidRPr="00044571">
        <w:rPr>
          <w:i/>
        </w:rPr>
        <w:t xml:space="preserve">Reseller </w:t>
      </w:r>
      <w:r w:rsidR="00BA61D7" w:rsidRPr="00044571">
        <w:rPr>
          <w:i/>
        </w:rPr>
        <w:t>must:</w:t>
      </w:r>
      <w:bookmarkEnd w:id="12"/>
    </w:p>
    <w:p w14:paraId="123B4C2A" w14:textId="7F07C6BA" w:rsidR="00BA61D7" w:rsidRPr="00044571" w:rsidRDefault="008F4F96" w:rsidP="00E4030E">
      <w:pPr>
        <w:pStyle w:val="OutlinenumberedLevel3"/>
        <w:spacing w:before="0"/>
        <w:rPr>
          <w:i/>
        </w:rPr>
      </w:pPr>
      <w:r w:rsidRPr="00044571">
        <w:rPr>
          <w:i/>
        </w:rPr>
        <w:t xml:space="preserve">not, </w:t>
      </w:r>
      <w:r w:rsidR="00BA61D7" w:rsidRPr="00044571">
        <w:rPr>
          <w:i/>
        </w:rPr>
        <w:t xml:space="preserve">except to the extent necessary to operate its copy of </w:t>
      </w:r>
      <w:r w:rsidR="00682A19" w:rsidRPr="00044571">
        <w:rPr>
          <w:i/>
        </w:rPr>
        <w:t xml:space="preserve">each </w:t>
      </w:r>
      <w:r w:rsidR="00BA61D7" w:rsidRPr="00044571">
        <w:rPr>
          <w:i/>
        </w:rPr>
        <w:t xml:space="preserve">Product in the ordinary course under clause </w:t>
      </w:r>
      <w:r w:rsidR="00BA61D7" w:rsidRPr="00044571">
        <w:rPr>
          <w:i/>
        </w:rPr>
        <w:fldChar w:fldCharType="begin"/>
      </w:r>
      <w:r w:rsidR="00BA61D7" w:rsidRPr="00044571">
        <w:rPr>
          <w:i/>
        </w:rPr>
        <w:instrText xml:space="preserve"> REF _Ref390843755 \w \h </w:instrText>
      </w:r>
      <w:r w:rsidR="0082334E" w:rsidRPr="00044571">
        <w:rPr>
          <w:i/>
        </w:rPr>
        <w:instrText xml:space="preserve"> \* MERGEFORMAT </w:instrText>
      </w:r>
      <w:r w:rsidR="00BA61D7" w:rsidRPr="00044571">
        <w:rPr>
          <w:i/>
        </w:rPr>
      </w:r>
      <w:r w:rsidR="00BA61D7" w:rsidRPr="00044571">
        <w:rPr>
          <w:i/>
        </w:rPr>
        <w:fldChar w:fldCharType="separate"/>
      </w:r>
      <w:r w:rsidR="00F336F1">
        <w:rPr>
          <w:i/>
        </w:rPr>
        <w:t>4.1</w:t>
      </w:r>
      <w:r w:rsidR="00BA61D7" w:rsidRPr="00044571">
        <w:rPr>
          <w:i/>
        </w:rPr>
        <w:fldChar w:fldCharType="end"/>
      </w:r>
      <w:r w:rsidR="00BA61D7" w:rsidRPr="00044571">
        <w:rPr>
          <w:i/>
        </w:rPr>
        <w:t>, copy or distribute the Products or the Documentation in whole or in part in any visual or machine-readable form;</w:t>
      </w:r>
    </w:p>
    <w:p w14:paraId="07E5A707" w14:textId="77777777" w:rsidR="00BA61D7" w:rsidRPr="00044571" w:rsidRDefault="00BA61D7" w:rsidP="00E4030E">
      <w:pPr>
        <w:pStyle w:val="OutlinenumberedLevel3"/>
        <w:spacing w:before="0"/>
        <w:rPr>
          <w:i/>
        </w:rPr>
      </w:pPr>
      <w:r w:rsidRPr="00044571">
        <w:rPr>
          <w:i/>
        </w:rPr>
        <w:t>not reproduce, translate</w:t>
      </w:r>
      <w:r w:rsidR="00B52E55" w:rsidRPr="00044571">
        <w:rPr>
          <w:i/>
        </w:rPr>
        <w:t>,</w:t>
      </w:r>
      <w:r w:rsidR="006354D1" w:rsidRPr="00044571">
        <w:rPr>
          <w:i/>
        </w:rPr>
        <w:t xml:space="preserve"> </w:t>
      </w:r>
      <w:r w:rsidRPr="00044571">
        <w:rPr>
          <w:i/>
        </w:rPr>
        <w:t xml:space="preserve">modify, </w:t>
      </w:r>
      <w:r w:rsidR="006354D1" w:rsidRPr="00044571">
        <w:rPr>
          <w:i/>
        </w:rPr>
        <w:t>vary, adapt</w:t>
      </w:r>
      <w:r w:rsidR="009560A7" w:rsidRPr="00044571">
        <w:rPr>
          <w:i/>
        </w:rPr>
        <w:t xml:space="preserve">, decompile, or reverse-engineer </w:t>
      </w:r>
      <w:r w:rsidRPr="00044571">
        <w:rPr>
          <w:i/>
        </w:rPr>
        <w:t>the Products (or cause or permit any person to do so)</w:t>
      </w:r>
      <w:r w:rsidR="009A37B8" w:rsidRPr="00044571">
        <w:rPr>
          <w:i/>
        </w:rPr>
        <w:t>,</w:t>
      </w:r>
      <w:r w:rsidRPr="00044571">
        <w:rPr>
          <w:i/>
        </w:rPr>
        <w:t xml:space="preserve"> or otherwise attempt to derive the Products’ source code from object code</w:t>
      </w:r>
      <w:r w:rsidR="0024425F" w:rsidRPr="00044571">
        <w:rPr>
          <w:i/>
        </w:rPr>
        <w:t>,</w:t>
      </w:r>
      <w:r w:rsidRPr="00044571">
        <w:rPr>
          <w:i/>
        </w:rPr>
        <w:t xml:space="preserve"> except to the extent expressly permitted by </w:t>
      </w:r>
      <w:r w:rsidR="009A37B8" w:rsidRPr="00044571">
        <w:rPr>
          <w:i/>
        </w:rPr>
        <w:t xml:space="preserve">any </w:t>
      </w:r>
      <w:r w:rsidRPr="00044571">
        <w:rPr>
          <w:i/>
        </w:rPr>
        <w:t xml:space="preserve">law or treaty </w:t>
      </w:r>
      <w:r w:rsidR="009560A7" w:rsidRPr="00044571">
        <w:rPr>
          <w:i/>
        </w:rPr>
        <w:t xml:space="preserve">that is in force in the Territory </w:t>
      </w:r>
      <w:r w:rsidR="001A0E13" w:rsidRPr="00044571">
        <w:rPr>
          <w:i/>
        </w:rPr>
        <w:t xml:space="preserve">where that law or treaty cannot be </w:t>
      </w:r>
      <w:r w:rsidR="00B52E55" w:rsidRPr="00044571">
        <w:rPr>
          <w:i/>
        </w:rPr>
        <w:t>ex</w:t>
      </w:r>
      <w:r w:rsidR="001A0E13" w:rsidRPr="00044571">
        <w:rPr>
          <w:i/>
        </w:rPr>
        <w:t>cluded, restricted or modified by the Agreement</w:t>
      </w:r>
      <w:r w:rsidRPr="00044571">
        <w:rPr>
          <w:i/>
        </w:rPr>
        <w:t>;</w:t>
      </w:r>
      <w:r w:rsidR="009560A7" w:rsidRPr="00044571">
        <w:rPr>
          <w:i/>
        </w:rPr>
        <w:t xml:space="preserve"> </w:t>
      </w:r>
      <w:r w:rsidR="009560A7" w:rsidRPr="00044571">
        <w:rPr>
          <w:i/>
          <w:color w:val="C00000"/>
        </w:rPr>
        <w:t xml:space="preserve"> </w:t>
      </w:r>
      <w:r w:rsidR="009560A7" w:rsidRPr="00044571">
        <w:rPr>
          <w:b/>
          <w:i/>
          <w:color w:val="C00000"/>
          <w:highlight w:val="lightGray"/>
        </w:rPr>
        <w:t xml:space="preserve">[User note:  The Agreement </w:t>
      </w:r>
      <w:r w:rsidR="008D7F90" w:rsidRPr="00044571">
        <w:rPr>
          <w:b/>
          <w:i/>
          <w:color w:val="C00000"/>
          <w:highlight w:val="lightGray"/>
        </w:rPr>
        <w:t>assumes</w:t>
      </w:r>
      <w:r w:rsidR="009560A7" w:rsidRPr="00044571">
        <w:rPr>
          <w:b/>
          <w:i/>
          <w:color w:val="C00000"/>
          <w:highlight w:val="lightGray"/>
        </w:rPr>
        <w:t xml:space="preserve"> that the Company, rather than the Reseller, will distribute copies of the Product directly to the Customer.]</w:t>
      </w:r>
    </w:p>
    <w:p w14:paraId="10455AC3" w14:textId="0F34A6D2" w:rsidR="00BA61D7" w:rsidRPr="00044571" w:rsidRDefault="00BA61D7" w:rsidP="00E4030E">
      <w:pPr>
        <w:pStyle w:val="OutlinenumberedLevel3"/>
        <w:spacing w:before="0"/>
        <w:rPr>
          <w:i/>
        </w:rPr>
      </w:pPr>
      <w:r w:rsidRPr="00044571">
        <w:rPr>
          <w:i/>
        </w:rPr>
        <w:t xml:space="preserve">not sell, transfer, </w:t>
      </w:r>
      <w:r w:rsidR="009560A7" w:rsidRPr="00044571">
        <w:rPr>
          <w:i/>
        </w:rPr>
        <w:t>licen</w:t>
      </w:r>
      <w:r w:rsidR="00275C1A">
        <w:rPr>
          <w:i/>
        </w:rPr>
        <w:t>s</w:t>
      </w:r>
      <w:r w:rsidR="009560A7" w:rsidRPr="00044571">
        <w:rPr>
          <w:i/>
        </w:rPr>
        <w:t>e, sub</w:t>
      </w:r>
      <w:r w:rsidRPr="00044571">
        <w:rPr>
          <w:i/>
        </w:rPr>
        <w:t>licen</w:t>
      </w:r>
      <w:r w:rsidR="00275C1A">
        <w:rPr>
          <w:i/>
        </w:rPr>
        <w:t>s</w:t>
      </w:r>
      <w:r w:rsidRPr="00044571">
        <w:rPr>
          <w:i/>
        </w:rPr>
        <w:t>e, display, lease, assign or otherwise deal with or grant a security interest in the Products;</w:t>
      </w:r>
      <w:r w:rsidR="009560A7" w:rsidRPr="00044571">
        <w:rPr>
          <w:i/>
        </w:rPr>
        <w:t xml:space="preserve"> and</w:t>
      </w:r>
    </w:p>
    <w:p w14:paraId="4FB7AC8D" w14:textId="77777777" w:rsidR="00BA61D7" w:rsidRPr="00044571" w:rsidRDefault="00BA61D7" w:rsidP="00E4030E">
      <w:pPr>
        <w:pStyle w:val="OutlinenumberedLevel3"/>
        <w:spacing w:before="0"/>
        <w:rPr>
          <w:i/>
        </w:rPr>
      </w:pPr>
      <w:r w:rsidRPr="00044571">
        <w:rPr>
          <w:i/>
        </w:rPr>
        <w:t xml:space="preserve">not merge all or any part of the Products with any other </w:t>
      </w:r>
      <w:r w:rsidR="00966DD7" w:rsidRPr="00044571">
        <w:rPr>
          <w:i/>
        </w:rPr>
        <w:t xml:space="preserve">product, </w:t>
      </w:r>
      <w:r w:rsidRPr="00044571">
        <w:rPr>
          <w:i/>
        </w:rPr>
        <w:t>software or source code</w:t>
      </w:r>
      <w:r w:rsidR="009560A7" w:rsidRPr="00044571">
        <w:rPr>
          <w:i/>
        </w:rPr>
        <w:t>.</w:t>
      </w:r>
      <w:r w:rsidR="00932ACE" w:rsidRPr="00044571">
        <w:t>]</w:t>
      </w:r>
    </w:p>
    <w:p w14:paraId="54638286" w14:textId="77777777" w:rsidR="00414210" w:rsidRPr="00044571" w:rsidRDefault="00414210" w:rsidP="00414210">
      <w:pPr>
        <w:pStyle w:val="OutlinenumberedLevel1"/>
      </w:pPr>
      <w:bookmarkStart w:id="13" w:name="_Ref411867225"/>
      <w:r w:rsidRPr="00044571">
        <w:lastRenderedPageBreak/>
        <w:t>MARKETING AND PROMOTION</w:t>
      </w:r>
      <w:bookmarkEnd w:id="13"/>
    </w:p>
    <w:p w14:paraId="08933EB4" w14:textId="77777777" w:rsidR="00414210" w:rsidRPr="00044571" w:rsidRDefault="00414210" w:rsidP="00414210">
      <w:pPr>
        <w:pStyle w:val="OutlinenumberedLevel2"/>
        <w:keepNext/>
        <w:spacing w:before="0"/>
      </w:pPr>
      <w:r w:rsidRPr="00044571">
        <w:rPr>
          <w:b/>
        </w:rPr>
        <w:t>General:</w:t>
      </w:r>
      <w:r w:rsidRPr="00044571">
        <w:t xml:space="preserve">  The Reseller must, at its own expense:</w:t>
      </w:r>
    </w:p>
    <w:p w14:paraId="13D921B6" w14:textId="77777777" w:rsidR="00627880" w:rsidRPr="00044571" w:rsidRDefault="00627880" w:rsidP="00EC1E52">
      <w:pPr>
        <w:pStyle w:val="OutlinenumberedLevel3"/>
        <w:keepNext/>
        <w:spacing w:before="0"/>
        <w:ind w:left="1134"/>
      </w:pPr>
      <w:bookmarkStart w:id="14" w:name="_Ref411867524"/>
      <w:r w:rsidRPr="00044571">
        <w:t>work diligently to promote and protect the Company’s interests, enhance and maintain the reputation of the Products and the Company, and act loyally and faithfully towards the Company, including:</w:t>
      </w:r>
      <w:bookmarkEnd w:id="14"/>
    </w:p>
    <w:p w14:paraId="0BEEFDF0" w14:textId="3F320D92" w:rsidR="00627880" w:rsidRPr="00044571" w:rsidRDefault="00E8760F" w:rsidP="00627880">
      <w:pPr>
        <w:pStyle w:val="OutlinenumberedLevel4"/>
        <w:spacing w:before="0"/>
      </w:pPr>
      <w:r w:rsidRPr="00044571">
        <w:t xml:space="preserve">without limiting clause </w:t>
      </w:r>
      <w:r w:rsidR="00F31EC4">
        <w:fldChar w:fldCharType="begin"/>
      </w:r>
      <w:r w:rsidR="00F31EC4">
        <w:instrText xml:space="preserve"> REF _Ref491358095 \r \h </w:instrText>
      </w:r>
      <w:r w:rsidR="00F31EC4">
        <w:fldChar w:fldCharType="separate"/>
      </w:r>
      <w:r w:rsidR="00F336F1">
        <w:t>9.5</w:t>
      </w:r>
      <w:r w:rsidR="00F31EC4">
        <w:fldChar w:fldCharType="end"/>
      </w:r>
      <w:r w:rsidRPr="00044571">
        <w:t xml:space="preserve">, </w:t>
      </w:r>
      <w:r w:rsidR="00627880" w:rsidRPr="00044571">
        <w:t xml:space="preserve">representing the Products and Brands to Customers </w:t>
      </w:r>
      <w:r w:rsidR="0078123D" w:rsidRPr="00044571">
        <w:t xml:space="preserve">and prospective Customers </w:t>
      </w:r>
      <w:r w:rsidR="00627880" w:rsidRPr="00044571">
        <w:t>in the most favourable manner at every reasonable opportunity; and</w:t>
      </w:r>
    </w:p>
    <w:p w14:paraId="6A90AA37" w14:textId="77777777" w:rsidR="00627880" w:rsidRPr="00044571" w:rsidRDefault="00627880" w:rsidP="00627880">
      <w:pPr>
        <w:pStyle w:val="OutlinenumberedLevel4"/>
        <w:spacing w:before="0"/>
      </w:pPr>
      <w:r w:rsidRPr="00044571">
        <w:t xml:space="preserve">maintaining good relationships with </w:t>
      </w:r>
      <w:proofErr w:type="gramStart"/>
      <w:r w:rsidRPr="00044571">
        <w:t>all of</w:t>
      </w:r>
      <w:proofErr w:type="gramEnd"/>
      <w:r w:rsidRPr="00044571">
        <w:t xml:space="preserve"> the Customers </w:t>
      </w:r>
      <w:r w:rsidR="0078123D" w:rsidRPr="00044571">
        <w:t xml:space="preserve">and </w:t>
      </w:r>
      <w:r w:rsidRPr="00044571">
        <w:t xml:space="preserve">prospective </w:t>
      </w:r>
      <w:r w:rsidR="009560A7" w:rsidRPr="00044571">
        <w:t>C</w:t>
      </w:r>
      <w:r w:rsidRPr="00044571">
        <w:t>ustomers in the Territory;</w:t>
      </w:r>
      <w:r w:rsidR="005869CC" w:rsidRPr="00044571">
        <w:t xml:space="preserve"> and</w:t>
      </w:r>
    </w:p>
    <w:p w14:paraId="4ADEEB81" w14:textId="30E0ECDC" w:rsidR="00414210" w:rsidRPr="00044571" w:rsidRDefault="00414210" w:rsidP="00414210">
      <w:pPr>
        <w:pStyle w:val="OutlinenumberedLevel3"/>
        <w:spacing w:before="0"/>
      </w:pPr>
      <w:r w:rsidRPr="00044571">
        <w:t>use best efforts to maximise sales of the Products in the Territory.</w:t>
      </w:r>
    </w:p>
    <w:p w14:paraId="64FD8070" w14:textId="3FEB85AB" w:rsidR="00414210" w:rsidRPr="00044571" w:rsidRDefault="00414210" w:rsidP="00414210">
      <w:pPr>
        <w:pStyle w:val="OutlinenumberedLevel2"/>
        <w:keepNext/>
        <w:spacing w:before="0"/>
      </w:pPr>
      <w:r w:rsidRPr="00044571">
        <w:rPr>
          <w:b/>
        </w:rPr>
        <w:t>Marketing review:</w:t>
      </w:r>
      <w:r w:rsidRPr="00044571">
        <w:t xml:space="preserve">  The parties must meet every [</w:t>
      </w:r>
      <w:r w:rsidRPr="00044571">
        <w:rPr>
          <w:i/>
        </w:rPr>
        <w:t>insert period between marketing reviews</w:t>
      </w:r>
      <w:r w:rsidR="005869CC" w:rsidRPr="00044571">
        <w:rPr>
          <w:i/>
        </w:rPr>
        <w:t>,</w:t>
      </w:r>
      <w:r w:rsidRPr="00044571">
        <w:rPr>
          <w:i/>
        </w:rPr>
        <w:t xml:space="preserve"> e.g. 6</w:t>
      </w:r>
      <w:r w:rsidR="00F31EC4">
        <w:t>]</w:t>
      </w:r>
      <w:r w:rsidRPr="00044571">
        <w:rPr>
          <w:i/>
        </w:rPr>
        <w:t xml:space="preserve"> </w:t>
      </w:r>
      <w:r w:rsidRPr="00F31EC4">
        <w:t>months</w:t>
      </w:r>
      <w:r w:rsidRPr="00044571">
        <w:t xml:space="preserve"> to:</w:t>
      </w:r>
    </w:p>
    <w:p w14:paraId="6C353AF3" w14:textId="77777777" w:rsidR="00414210" w:rsidRPr="00044571" w:rsidRDefault="00414210" w:rsidP="00414210">
      <w:pPr>
        <w:pStyle w:val="OutlinenumberedLevel3"/>
        <w:spacing w:before="0"/>
      </w:pPr>
      <w:r w:rsidRPr="00044571">
        <w:t>review the sales made by the Reseller;</w:t>
      </w:r>
    </w:p>
    <w:p w14:paraId="51237C8E" w14:textId="77777777" w:rsidR="00414210" w:rsidRPr="00044571" w:rsidRDefault="00414210" w:rsidP="00414210">
      <w:pPr>
        <w:pStyle w:val="OutlinenumberedLevel3"/>
        <w:spacing w:before="0"/>
      </w:pPr>
      <w:r w:rsidRPr="00044571">
        <w:t>discuss opportunities and risks, the Reseller’s marketing plans and forecast sales of Products; and</w:t>
      </w:r>
    </w:p>
    <w:p w14:paraId="596E2C3A" w14:textId="77777777" w:rsidR="00414210" w:rsidRPr="00044571" w:rsidRDefault="00414210" w:rsidP="00414210">
      <w:pPr>
        <w:pStyle w:val="OutlinenumberedLevel3"/>
        <w:spacing w:before="0"/>
      </w:pPr>
      <w:r w:rsidRPr="00044571">
        <w:t>discuss what assistance may be required from the Company to support those marketing plans.</w:t>
      </w:r>
    </w:p>
    <w:p w14:paraId="72A38256" w14:textId="4973D17B" w:rsidR="00150BDC" w:rsidRPr="00044571" w:rsidRDefault="00150BDC" w:rsidP="00150BDC">
      <w:pPr>
        <w:pStyle w:val="OutlinenumberedLevel1"/>
      </w:pPr>
      <w:r w:rsidRPr="00044571">
        <w:t xml:space="preserve">RESELLER </w:t>
      </w:r>
      <w:proofErr w:type="gramStart"/>
      <w:r w:rsidRPr="00044571">
        <w:t>OBLIGATIONS</w:t>
      </w:r>
      <w:r w:rsidR="0082334E" w:rsidRPr="00044571">
        <w:t xml:space="preserve">  </w:t>
      </w:r>
      <w:r w:rsidR="0082334E" w:rsidRPr="00044571">
        <w:rPr>
          <w:rFonts w:ascii="Arial" w:hAnsi="Arial"/>
          <w:highlight w:val="lightGray"/>
        </w:rPr>
        <w:t>[</w:t>
      </w:r>
      <w:proofErr w:type="gramEnd"/>
      <w:r w:rsidR="0082334E" w:rsidRPr="00044571">
        <w:rPr>
          <w:rFonts w:ascii="Arial" w:hAnsi="Arial"/>
          <w:i/>
          <w:highlight w:val="lightGray"/>
        </w:rPr>
        <w:t xml:space="preserve">User note:  This clause includes </w:t>
      </w:r>
      <w:r w:rsidR="00620580">
        <w:rPr>
          <w:rFonts w:ascii="Arial" w:hAnsi="Arial"/>
          <w:i/>
          <w:highlight w:val="lightGray"/>
        </w:rPr>
        <w:t>some gener</w:t>
      </w:r>
      <w:r w:rsidR="00F31EC4">
        <w:rPr>
          <w:rFonts w:ascii="Arial" w:hAnsi="Arial"/>
          <w:i/>
          <w:highlight w:val="lightGray"/>
        </w:rPr>
        <w:t>al</w:t>
      </w:r>
      <w:r w:rsidR="00620580">
        <w:rPr>
          <w:rFonts w:ascii="Arial" w:hAnsi="Arial"/>
          <w:i/>
          <w:highlight w:val="lightGray"/>
        </w:rPr>
        <w:t xml:space="preserve"> </w:t>
      </w:r>
      <w:r w:rsidR="0082334E" w:rsidRPr="00044571">
        <w:rPr>
          <w:rFonts w:ascii="Arial" w:hAnsi="Arial"/>
          <w:i/>
          <w:highlight w:val="lightGray"/>
        </w:rPr>
        <w:t>obligations on the Reseller.  You should review each obligation to ensure its relevance and delete subclauses as required.</w:t>
      </w:r>
      <w:r w:rsidR="00620580">
        <w:rPr>
          <w:rFonts w:ascii="Arial" w:hAnsi="Arial"/>
          <w:i/>
          <w:highlight w:val="lightGray"/>
        </w:rPr>
        <w:t xml:space="preserve">  Where your arrangement is “industry specific” or higher risk/value, you should consider including more comprehensive obligations.</w:t>
      </w:r>
      <w:r w:rsidR="0082334E" w:rsidRPr="00044571">
        <w:rPr>
          <w:rFonts w:ascii="Arial" w:hAnsi="Arial"/>
          <w:highlight w:val="lightGray"/>
        </w:rPr>
        <w:t>]</w:t>
      </w:r>
    </w:p>
    <w:p w14:paraId="05CC1236" w14:textId="77777777" w:rsidR="00150BDC" w:rsidRPr="00044571" w:rsidRDefault="00150BDC" w:rsidP="003214D0">
      <w:pPr>
        <w:pStyle w:val="OutlinenumberedLevel2"/>
        <w:keepNext/>
        <w:spacing w:before="0"/>
      </w:pPr>
      <w:bookmarkStart w:id="15" w:name="_Ref191960691"/>
      <w:r w:rsidRPr="00044571">
        <w:rPr>
          <w:b/>
        </w:rPr>
        <w:t>General:</w:t>
      </w:r>
      <w:r w:rsidRPr="00044571">
        <w:t xml:space="preserve">  In addition to complying with its other obligations in </w:t>
      </w:r>
      <w:r w:rsidR="0024425F" w:rsidRPr="00044571">
        <w:t xml:space="preserve">the </w:t>
      </w:r>
      <w:r w:rsidRPr="00044571">
        <w:t>Agreement, the Reseller must:</w:t>
      </w:r>
      <w:bookmarkEnd w:id="15"/>
    </w:p>
    <w:p w14:paraId="00E34390" w14:textId="77777777" w:rsidR="00E213D2" w:rsidRPr="00044571" w:rsidRDefault="00A20B9C" w:rsidP="00A20B9C">
      <w:pPr>
        <w:pStyle w:val="OutlinenumberedLevel3"/>
        <w:spacing w:before="0"/>
      </w:pPr>
      <w:r w:rsidRPr="00044571">
        <w:t>conduct the Business in accordance with Good Industry Practice</w:t>
      </w:r>
      <w:r w:rsidR="00E213D2" w:rsidRPr="00044571">
        <w:t>;</w:t>
      </w:r>
      <w:r w:rsidRPr="00044571">
        <w:t xml:space="preserve"> </w:t>
      </w:r>
    </w:p>
    <w:p w14:paraId="29A3A9A8" w14:textId="77777777" w:rsidR="000F0F3B" w:rsidRPr="00044571" w:rsidRDefault="00A20B9C" w:rsidP="00044571">
      <w:pPr>
        <w:pStyle w:val="OutlinenumberedLevel3"/>
        <w:keepNext/>
        <w:spacing w:before="0"/>
        <w:ind w:left="1134"/>
      </w:pPr>
      <w:r w:rsidRPr="00044571">
        <w:t>comply with</w:t>
      </w:r>
      <w:r w:rsidR="00AA55DE" w:rsidRPr="00044571">
        <w:t>:</w:t>
      </w:r>
      <w:r w:rsidRPr="00044571">
        <w:t xml:space="preserve"> </w:t>
      </w:r>
    </w:p>
    <w:p w14:paraId="06B04A4F" w14:textId="77777777" w:rsidR="00A20B9C" w:rsidRPr="00044571" w:rsidRDefault="00A20B9C" w:rsidP="000F0F3B">
      <w:pPr>
        <w:pStyle w:val="OutlinenumberedLevel4"/>
      </w:pPr>
      <w:bookmarkStart w:id="16" w:name="_Ref491358298"/>
      <w:r w:rsidRPr="00044571">
        <w:t>all applicable laws, regulations, rules and professional codes of conduct or practice when conducting the Business and performing its other obligations in the Agreement;</w:t>
      </w:r>
      <w:r w:rsidR="000F0F3B" w:rsidRPr="00044571">
        <w:t xml:space="preserve"> and</w:t>
      </w:r>
      <w:bookmarkEnd w:id="16"/>
    </w:p>
    <w:p w14:paraId="341F6120" w14:textId="77777777" w:rsidR="00150BDC" w:rsidRPr="00044571" w:rsidRDefault="00150BDC" w:rsidP="000F0F3B">
      <w:pPr>
        <w:pStyle w:val="OutlinenumberedLevel4"/>
      </w:pPr>
      <w:r w:rsidRPr="00044571">
        <w:t xml:space="preserve">reasonable guidance </w:t>
      </w:r>
      <w:r w:rsidR="008D6DB1">
        <w:t xml:space="preserve">from </w:t>
      </w:r>
      <w:r w:rsidRPr="00044571">
        <w:t xml:space="preserve">the Company </w:t>
      </w:r>
      <w:r w:rsidR="00092A62" w:rsidRPr="00044571">
        <w:t>o</w:t>
      </w:r>
      <w:r w:rsidRPr="00044571">
        <w:t xml:space="preserve">n the </w:t>
      </w:r>
      <w:r w:rsidR="00966DD7" w:rsidRPr="00044571">
        <w:t>conduct of the Business</w:t>
      </w:r>
      <w:r w:rsidR="00F31EC4">
        <w:t>, as updated by the Company from time to time</w:t>
      </w:r>
      <w:r w:rsidRPr="00044571">
        <w:t>;</w:t>
      </w:r>
    </w:p>
    <w:p w14:paraId="32DDCF19" w14:textId="77777777" w:rsidR="005869CC" w:rsidRPr="00044571" w:rsidRDefault="005869CC" w:rsidP="005869CC">
      <w:pPr>
        <w:pStyle w:val="OutlinenumberedLevel3"/>
        <w:spacing w:before="0"/>
      </w:pPr>
      <w:bookmarkStart w:id="17" w:name="_Ref491358304"/>
      <w:r w:rsidRPr="00044571">
        <w:t>procure all licences, authorisations and consents necessary for the Reseller to conduct the Business;</w:t>
      </w:r>
      <w:r w:rsidR="00C91152">
        <w:t xml:space="preserve"> and</w:t>
      </w:r>
      <w:bookmarkEnd w:id="17"/>
    </w:p>
    <w:p w14:paraId="025EB256" w14:textId="77777777" w:rsidR="008D6DB1" w:rsidRDefault="00D0425F" w:rsidP="00E4030E">
      <w:pPr>
        <w:pStyle w:val="OutlinenumberedLevel3"/>
        <w:spacing w:before="0"/>
      </w:pPr>
      <w:r w:rsidRPr="00044571">
        <w:lastRenderedPageBreak/>
        <w:t xml:space="preserve">promptly </w:t>
      </w:r>
      <w:r w:rsidR="00707939" w:rsidRPr="00044571">
        <w:t>notify the Company</w:t>
      </w:r>
      <w:r w:rsidR="001B59E2" w:rsidRPr="00044571">
        <w:t xml:space="preserve"> </w:t>
      </w:r>
      <w:r w:rsidR="00707939" w:rsidRPr="00044571">
        <w:t>of</w:t>
      </w:r>
      <w:r w:rsidR="008D6DB1">
        <w:t>:</w:t>
      </w:r>
      <w:r w:rsidR="00707939" w:rsidRPr="00044571">
        <w:t xml:space="preserve"> </w:t>
      </w:r>
    </w:p>
    <w:p w14:paraId="05EC4A93" w14:textId="77777777" w:rsidR="008D6DB1" w:rsidRDefault="008D6DB1" w:rsidP="008D6DB1">
      <w:pPr>
        <w:pStyle w:val="OutlinenumberedLevel4"/>
      </w:pPr>
      <w:r>
        <w:t>any breach of the Reseller’s obligations under the Agreement or any matter which may impact on the Reseller’s ability to perform its obligations under the Agreement; and</w:t>
      </w:r>
    </w:p>
    <w:p w14:paraId="54F5A383" w14:textId="77777777" w:rsidR="00707939" w:rsidRPr="00044571" w:rsidRDefault="00707939" w:rsidP="008D6DB1">
      <w:pPr>
        <w:pStyle w:val="OutlinenumberedLevel4"/>
      </w:pPr>
      <w:r w:rsidRPr="00044571">
        <w:t>any complaint relatin</w:t>
      </w:r>
      <w:r w:rsidR="00E90AFD" w:rsidRPr="00044571">
        <w:t>g</w:t>
      </w:r>
      <w:r w:rsidRPr="00044571">
        <w:t xml:space="preserve"> to the Products </w:t>
      </w:r>
      <w:r w:rsidR="00E90AFD" w:rsidRPr="00044571">
        <w:t xml:space="preserve">that is </w:t>
      </w:r>
      <w:r w:rsidRPr="00044571">
        <w:t>received by the Reseller</w:t>
      </w:r>
      <w:r w:rsidR="00F26997" w:rsidRPr="00044571">
        <w:t>,</w:t>
      </w:r>
      <w:r w:rsidRPr="00044571">
        <w:t xml:space="preserve"> together with all available information relating to the complaint</w:t>
      </w:r>
      <w:r w:rsidR="008D6DB1">
        <w:t>.</w:t>
      </w:r>
    </w:p>
    <w:p w14:paraId="6E8EB0F5" w14:textId="77777777" w:rsidR="008D6DB1" w:rsidRDefault="008D6DB1" w:rsidP="008D6DB1">
      <w:pPr>
        <w:pStyle w:val="OutlinenumberedLevel2"/>
      </w:pPr>
      <w:r>
        <w:rPr>
          <w:b/>
        </w:rPr>
        <w:t>Requirements and restraints:</w:t>
      </w:r>
      <w:r>
        <w:t xml:space="preserve">  The Reseller must:</w:t>
      </w:r>
    </w:p>
    <w:p w14:paraId="73278E2D" w14:textId="19FBF665" w:rsidR="001B59E2" w:rsidRPr="00044571" w:rsidRDefault="001B59E2" w:rsidP="008D6DB1">
      <w:pPr>
        <w:pStyle w:val="OutlinenumberedLevel3"/>
      </w:pPr>
      <w:r w:rsidRPr="00044571">
        <w:t>[</w:t>
      </w:r>
      <w:r w:rsidRPr="008D6DB1">
        <w:rPr>
          <w:i/>
        </w:rPr>
        <w:t xml:space="preserve">meet </w:t>
      </w:r>
      <w:r w:rsidR="008D6DB1">
        <w:rPr>
          <w:i/>
        </w:rPr>
        <w:t xml:space="preserve">or exceed </w:t>
      </w:r>
      <w:r w:rsidRPr="008D6DB1">
        <w:rPr>
          <w:i/>
        </w:rPr>
        <w:t xml:space="preserve">the Minimum </w:t>
      </w:r>
      <w:r w:rsidR="003E3B83" w:rsidRPr="008D6DB1">
        <w:rPr>
          <w:i/>
        </w:rPr>
        <w:t>R</w:t>
      </w:r>
      <w:r w:rsidRPr="008D6DB1">
        <w:rPr>
          <w:i/>
        </w:rPr>
        <w:t>equirements</w:t>
      </w:r>
      <w:proofErr w:type="gramStart"/>
      <w:r w:rsidRPr="00044571">
        <w:t>]</w:t>
      </w:r>
      <w:r w:rsidR="000766A7" w:rsidRPr="00044571">
        <w:t>;</w:t>
      </w:r>
      <w:r w:rsidRPr="00044571">
        <w:t xml:space="preserve"> </w:t>
      </w:r>
      <w:r w:rsidR="000766A7" w:rsidRPr="00044571">
        <w:t xml:space="preserve"> </w:t>
      </w:r>
      <w:r w:rsidRPr="008D6DB1">
        <w:rPr>
          <w:b/>
          <w:color w:val="C00000"/>
          <w:highlight w:val="lightGray"/>
        </w:rPr>
        <w:t>[</w:t>
      </w:r>
      <w:proofErr w:type="gramEnd"/>
      <w:r w:rsidRPr="000953CE">
        <w:rPr>
          <w:b/>
          <w:i/>
          <w:color w:val="C00000"/>
          <w:highlight w:val="lightGray"/>
        </w:rPr>
        <w:t xml:space="preserve">User note:  Delete if no Minimum </w:t>
      </w:r>
      <w:r w:rsidR="00A27BBA" w:rsidRPr="000953CE">
        <w:rPr>
          <w:b/>
          <w:i/>
          <w:color w:val="C00000"/>
          <w:highlight w:val="lightGray"/>
        </w:rPr>
        <w:t>Requirements</w:t>
      </w:r>
      <w:r w:rsidRPr="000953CE">
        <w:rPr>
          <w:b/>
          <w:i/>
          <w:color w:val="C00000"/>
          <w:highlight w:val="lightGray"/>
        </w:rPr>
        <w:t xml:space="preserve"> apply (e</w:t>
      </w:r>
      <w:r w:rsidR="00B37DC4" w:rsidRPr="000953CE">
        <w:rPr>
          <w:b/>
          <w:i/>
          <w:color w:val="C00000"/>
          <w:highlight w:val="lightGray"/>
        </w:rPr>
        <w:t>.</w:t>
      </w:r>
      <w:r w:rsidR="002C298D" w:rsidRPr="000953CE">
        <w:rPr>
          <w:b/>
          <w:i/>
          <w:color w:val="C00000"/>
          <w:highlight w:val="lightGray"/>
        </w:rPr>
        <w:t>g.</w:t>
      </w:r>
      <w:r w:rsidRPr="000953CE">
        <w:rPr>
          <w:b/>
          <w:i/>
          <w:color w:val="C00000"/>
          <w:highlight w:val="lightGray"/>
        </w:rPr>
        <w:t xml:space="preserve"> if this is a non-exclusive arrangement).</w:t>
      </w:r>
      <w:r w:rsidRPr="008D6DB1">
        <w:rPr>
          <w:b/>
          <w:color w:val="C00000"/>
          <w:highlight w:val="lightGray"/>
        </w:rPr>
        <w:t>]</w:t>
      </w:r>
      <w:r w:rsidRPr="00044571">
        <w:t xml:space="preserve"> </w:t>
      </w:r>
    </w:p>
    <w:p w14:paraId="4F865932" w14:textId="77777777" w:rsidR="00D56BFD" w:rsidRPr="00044571" w:rsidRDefault="00150BDC" w:rsidP="00E4030E">
      <w:pPr>
        <w:pStyle w:val="OutlinenumberedLevel3"/>
        <w:spacing w:before="0"/>
      </w:pPr>
      <w:bookmarkStart w:id="18" w:name="_Ref411868124"/>
      <w:r w:rsidRPr="00044571">
        <w:t xml:space="preserve">avoid entering into any arrangement which would result in a conflict of interest with its obligations under </w:t>
      </w:r>
      <w:r w:rsidR="0024425F" w:rsidRPr="00044571">
        <w:t xml:space="preserve">the </w:t>
      </w:r>
      <w:r w:rsidRPr="00044571">
        <w:t>Agreement</w:t>
      </w:r>
      <w:r w:rsidR="00E90AFD" w:rsidRPr="00044571">
        <w:t>, including reselling any software, service or other product that competes with a Product</w:t>
      </w:r>
      <w:r w:rsidRPr="00044571">
        <w:t xml:space="preserve">; </w:t>
      </w:r>
      <w:r w:rsidR="00966DD7" w:rsidRPr="00044571">
        <w:t>and</w:t>
      </w:r>
      <w:bookmarkEnd w:id="18"/>
    </w:p>
    <w:p w14:paraId="7018AEF3" w14:textId="61B802A5" w:rsidR="00150BDC" w:rsidRPr="00044571" w:rsidRDefault="003E3B83" w:rsidP="00E4030E">
      <w:pPr>
        <w:pStyle w:val="OutlinenumberedLevel3"/>
        <w:spacing w:before="0"/>
      </w:pPr>
      <w:bookmarkStart w:id="19" w:name="_Ref390927367"/>
      <w:bookmarkStart w:id="20" w:name="_Ref390687707"/>
      <w:bookmarkStart w:id="21" w:name="_Ref408914235"/>
      <w:r w:rsidRPr="00044571">
        <w:t xml:space="preserve">without limiting clause </w:t>
      </w:r>
      <w:r w:rsidRPr="00044571">
        <w:fldChar w:fldCharType="begin"/>
      </w:r>
      <w:r w:rsidRPr="00044571">
        <w:instrText xml:space="preserve"> REF _Ref411868124 \w \h </w:instrText>
      </w:r>
      <w:r w:rsidRPr="00044571">
        <w:fldChar w:fldCharType="separate"/>
      </w:r>
      <w:r w:rsidR="00F336F1">
        <w:t>6.2b</w:t>
      </w:r>
      <w:r w:rsidRPr="00044571">
        <w:fldChar w:fldCharType="end"/>
      </w:r>
      <w:r w:rsidRPr="00044571">
        <w:t xml:space="preserve">, </w:t>
      </w:r>
      <w:r w:rsidR="00150BDC" w:rsidRPr="00044571">
        <w:t xml:space="preserve">during the term of </w:t>
      </w:r>
      <w:r w:rsidR="0024425F" w:rsidRPr="00044571">
        <w:t xml:space="preserve">the </w:t>
      </w:r>
      <w:r w:rsidR="00150BDC" w:rsidRPr="00044571">
        <w:t>Agreement and for a period of 6 months after its termination or expiry, not directly or indirectly operate or otherwise be involved in a business that competes with the Company’s business or the Products, whether as a principal, employee, partner, agent, shareholder or however else.</w:t>
      </w:r>
      <w:bookmarkEnd w:id="19"/>
      <w:bookmarkEnd w:id="20"/>
      <w:r w:rsidR="0009297C" w:rsidRPr="00044571">
        <w:t xml:space="preserve">  </w:t>
      </w:r>
      <w:r w:rsidR="0009297C" w:rsidRPr="00044571">
        <w:rPr>
          <w:b/>
          <w:color w:val="C00000"/>
          <w:highlight w:val="lightGray"/>
        </w:rPr>
        <w:t>[</w:t>
      </w:r>
      <w:r w:rsidR="0009297C" w:rsidRPr="00044571">
        <w:rPr>
          <w:b/>
          <w:i/>
          <w:color w:val="C00000"/>
          <w:highlight w:val="lightGray"/>
        </w:rPr>
        <w:t>User note:  If</w:t>
      </w:r>
      <w:r w:rsidR="008F2146" w:rsidRPr="00044571">
        <w:rPr>
          <w:b/>
          <w:i/>
          <w:color w:val="C00000"/>
          <w:highlight w:val="lightGray"/>
        </w:rPr>
        <w:t xml:space="preserve"> the Reseller is a company and</w:t>
      </w:r>
      <w:r w:rsidR="0009297C" w:rsidRPr="00044571">
        <w:rPr>
          <w:b/>
          <w:i/>
          <w:color w:val="C00000"/>
          <w:highlight w:val="lightGray"/>
        </w:rPr>
        <w:t xml:space="preserve"> there is a risk of </w:t>
      </w:r>
      <w:r w:rsidR="008F2146" w:rsidRPr="00044571">
        <w:rPr>
          <w:b/>
          <w:i/>
          <w:color w:val="C00000"/>
          <w:highlight w:val="lightGray"/>
        </w:rPr>
        <w:t>the Reseller’s</w:t>
      </w:r>
      <w:r w:rsidR="00FB2D9B" w:rsidRPr="00044571">
        <w:rPr>
          <w:b/>
          <w:i/>
          <w:color w:val="C00000"/>
          <w:highlight w:val="lightGray"/>
        </w:rPr>
        <w:t xml:space="preserve"> directors and/or</w:t>
      </w:r>
      <w:r w:rsidR="008F2146" w:rsidRPr="00044571">
        <w:rPr>
          <w:b/>
          <w:i/>
          <w:color w:val="C00000"/>
          <w:highlight w:val="lightGray"/>
        </w:rPr>
        <w:t xml:space="preserve"> key personnel </w:t>
      </w:r>
      <w:r w:rsidR="00DC3899" w:rsidRPr="00044571">
        <w:rPr>
          <w:b/>
          <w:i/>
          <w:color w:val="C00000"/>
          <w:highlight w:val="lightGray"/>
        </w:rPr>
        <w:t>taking advantage of this arrangement to compete with the Company</w:t>
      </w:r>
      <w:r w:rsidR="0009297C" w:rsidRPr="00044571">
        <w:rPr>
          <w:b/>
          <w:i/>
          <w:color w:val="C00000"/>
          <w:highlight w:val="lightGray"/>
        </w:rPr>
        <w:t xml:space="preserve">, consider </w:t>
      </w:r>
      <w:r w:rsidR="0013097D" w:rsidRPr="00044571">
        <w:rPr>
          <w:b/>
          <w:i/>
          <w:color w:val="C00000"/>
          <w:highlight w:val="lightGray"/>
        </w:rPr>
        <w:t>seeking a</w:t>
      </w:r>
      <w:r w:rsidR="004E29F7" w:rsidRPr="00044571">
        <w:rPr>
          <w:b/>
          <w:i/>
          <w:color w:val="C00000"/>
          <w:highlight w:val="lightGray"/>
        </w:rPr>
        <w:t>n under</w:t>
      </w:r>
      <w:r w:rsidR="006F1982" w:rsidRPr="00044571">
        <w:rPr>
          <w:b/>
          <w:i/>
          <w:color w:val="C00000"/>
          <w:highlight w:val="lightGray"/>
        </w:rPr>
        <w:t xml:space="preserve">taking from those individuals </w:t>
      </w:r>
      <w:r w:rsidR="00DB4010" w:rsidRPr="00044571">
        <w:rPr>
          <w:b/>
          <w:i/>
          <w:color w:val="C00000"/>
          <w:highlight w:val="lightGray"/>
        </w:rPr>
        <w:t xml:space="preserve">in which they personally </w:t>
      </w:r>
      <w:r w:rsidR="006F1982" w:rsidRPr="00044571">
        <w:rPr>
          <w:b/>
          <w:i/>
          <w:color w:val="C00000"/>
          <w:highlight w:val="lightGray"/>
        </w:rPr>
        <w:t xml:space="preserve">agree to </w:t>
      </w:r>
      <w:r w:rsidR="00DB4010" w:rsidRPr="00044571">
        <w:rPr>
          <w:b/>
          <w:i/>
          <w:color w:val="C00000"/>
          <w:highlight w:val="lightGray"/>
        </w:rPr>
        <w:t xml:space="preserve">the </w:t>
      </w:r>
      <w:r w:rsidR="006F1982" w:rsidRPr="00044571">
        <w:rPr>
          <w:b/>
          <w:i/>
          <w:color w:val="C00000"/>
          <w:highlight w:val="lightGray"/>
        </w:rPr>
        <w:t>restraint</w:t>
      </w:r>
      <w:r w:rsidR="0009297C" w:rsidRPr="00044571">
        <w:rPr>
          <w:b/>
          <w:i/>
          <w:color w:val="C00000"/>
          <w:highlight w:val="lightGray"/>
        </w:rPr>
        <w:t xml:space="preserve"> and confidentiality</w:t>
      </w:r>
      <w:r w:rsidR="006F1982" w:rsidRPr="00044571">
        <w:rPr>
          <w:b/>
          <w:i/>
          <w:color w:val="C00000"/>
          <w:highlight w:val="lightGray"/>
        </w:rPr>
        <w:t xml:space="preserve"> provisions in the Agreement</w:t>
      </w:r>
      <w:r w:rsidR="0009297C" w:rsidRPr="00044571">
        <w:rPr>
          <w:b/>
          <w:i/>
          <w:color w:val="C00000"/>
          <w:highlight w:val="lightGray"/>
        </w:rPr>
        <w:t>.  This is particularly important for “</w:t>
      </w:r>
      <w:proofErr w:type="gramStart"/>
      <w:r w:rsidR="0009297C" w:rsidRPr="00044571">
        <w:rPr>
          <w:b/>
          <w:i/>
          <w:color w:val="C00000"/>
          <w:highlight w:val="lightGray"/>
        </w:rPr>
        <w:t>one man</w:t>
      </w:r>
      <w:proofErr w:type="gramEnd"/>
      <w:r w:rsidR="0009297C" w:rsidRPr="00044571">
        <w:rPr>
          <w:b/>
          <w:i/>
          <w:color w:val="C00000"/>
          <w:highlight w:val="lightGray"/>
        </w:rPr>
        <w:t xml:space="preserve"> band” companies</w:t>
      </w:r>
      <w:r w:rsidR="00E90AFD" w:rsidRPr="00044571">
        <w:rPr>
          <w:b/>
          <w:i/>
          <w:color w:val="C00000"/>
          <w:highlight w:val="lightGray"/>
        </w:rPr>
        <w:t>.  O</w:t>
      </w:r>
      <w:r w:rsidR="007F50D8" w:rsidRPr="00044571">
        <w:rPr>
          <w:b/>
          <w:i/>
          <w:color w:val="C00000"/>
          <w:highlight w:val="lightGray"/>
        </w:rPr>
        <w:t xml:space="preserve">therwise, </w:t>
      </w:r>
      <w:r w:rsidR="00C51372" w:rsidRPr="00044571">
        <w:rPr>
          <w:b/>
          <w:i/>
          <w:color w:val="C00000"/>
          <w:highlight w:val="lightGray"/>
        </w:rPr>
        <w:t xml:space="preserve">an individual could claim that </w:t>
      </w:r>
      <w:r w:rsidR="00DB4010" w:rsidRPr="00044571">
        <w:rPr>
          <w:b/>
          <w:i/>
          <w:color w:val="C00000"/>
          <w:highlight w:val="lightGray"/>
        </w:rPr>
        <w:t xml:space="preserve">he or she </w:t>
      </w:r>
      <w:r w:rsidR="00C51372" w:rsidRPr="00044571">
        <w:rPr>
          <w:b/>
          <w:i/>
          <w:color w:val="C00000"/>
          <w:highlight w:val="lightGray"/>
        </w:rPr>
        <w:t>is not bound by the restraint and confidentiality provisions</w:t>
      </w:r>
      <w:r w:rsidR="00DB4010" w:rsidRPr="00044571">
        <w:rPr>
          <w:b/>
          <w:i/>
          <w:color w:val="C00000"/>
          <w:highlight w:val="lightGray"/>
        </w:rPr>
        <w:t xml:space="preserve"> (i.e. only the contracting </w:t>
      </w:r>
      <w:r w:rsidR="00F31EC4">
        <w:rPr>
          <w:b/>
          <w:i/>
          <w:color w:val="C00000"/>
          <w:highlight w:val="lightGray"/>
        </w:rPr>
        <w:t>c</w:t>
      </w:r>
      <w:r w:rsidR="00DB4010" w:rsidRPr="00044571">
        <w:rPr>
          <w:b/>
          <w:i/>
          <w:color w:val="C00000"/>
          <w:highlight w:val="lightGray"/>
        </w:rPr>
        <w:t>ompany is bound)</w:t>
      </w:r>
      <w:r w:rsidR="00C51372" w:rsidRPr="00044571">
        <w:rPr>
          <w:b/>
          <w:i/>
          <w:color w:val="C00000"/>
          <w:highlight w:val="lightGray"/>
        </w:rPr>
        <w:t xml:space="preserve">.  </w:t>
      </w:r>
      <w:r w:rsidR="00DB4010" w:rsidRPr="00044571">
        <w:rPr>
          <w:b/>
          <w:i/>
          <w:color w:val="C00000"/>
          <w:highlight w:val="lightGray"/>
        </w:rPr>
        <w:t xml:space="preserve">To </w:t>
      </w:r>
      <w:r w:rsidR="00E90AFD" w:rsidRPr="00044571">
        <w:rPr>
          <w:b/>
          <w:i/>
          <w:color w:val="C00000"/>
          <w:highlight w:val="lightGray"/>
        </w:rPr>
        <w:t>bind the individual</w:t>
      </w:r>
      <w:r w:rsidR="00DB4010" w:rsidRPr="00044571">
        <w:rPr>
          <w:b/>
          <w:i/>
          <w:color w:val="C00000"/>
          <w:highlight w:val="lightGray"/>
        </w:rPr>
        <w:t>, c</w:t>
      </w:r>
      <w:r w:rsidR="00C51372" w:rsidRPr="00044571">
        <w:rPr>
          <w:b/>
          <w:i/>
          <w:color w:val="C00000"/>
          <w:highlight w:val="lightGray"/>
        </w:rPr>
        <w:t>onfirmation in the form of a deed (or similar) should be signed before or at the same time as the Agreement</w:t>
      </w:r>
      <w:r w:rsidR="0009297C" w:rsidRPr="00044571">
        <w:rPr>
          <w:b/>
          <w:i/>
          <w:color w:val="C00000"/>
          <w:highlight w:val="lightGray"/>
        </w:rPr>
        <w:t>.</w:t>
      </w:r>
      <w:r w:rsidRPr="00044571">
        <w:rPr>
          <w:b/>
          <w:i/>
          <w:color w:val="C00000"/>
          <w:highlight w:val="lightGray"/>
        </w:rPr>
        <w:t xml:space="preserve">  See an </w:t>
      </w:r>
      <w:r w:rsidR="00A52E69">
        <w:rPr>
          <w:b/>
          <w:i/>
          <w:color w:val="C00000"/>
          <w:highlight w:val="lightGray"/>
        </w:rPr>
        <w:t>example</w:t>
      </w:r>
      <w:r w:rsidRPr="00044571">
        <w:rPr>
          <w:b/>
          <w:i/>
          <w:color w:val="C00000"/>
          <w:highlight w:val="lightGray"/>
        </w:rPr>
        <w:t xml:space="preserve"> of this in the </w:t>
      </w:r>
      <w:r w:rsidR="002B763E">
        <w:rPr>
          <w:b/>
          <w:i/>
          <w:color w:val="C00000"/>
          <w:highlight w:val="lightGray"/>
        </w:rPr>
        <w:t>Kindrik Partners</w:t>
      </w:r>
      <w:r w:rsidRPr="00044571">
        <w:rPr>
          <w:b/>
          <w:i/>
          <w:color w:val="C00000"/>
          <w:highlight w:val="lightGray"/>
        </w:rPr>
        <w:t xml:space="preserve"> template “Independent Contractor Agreement”.</w:t>
      </w:r>
      <w:r w:rsidR="0009297C" w:rsidRPr="00044571">
        <w:rPr>
          <w:b/>
          <w:color w:val="C00000"/>
          <w:highlight w:val="lightGray"/>
        </w:rPr>
        <w:t>]</w:t>
      </w:r>
      <w:bookmarkEnd w:id="21"/>
    </w:p>
    <w:p w14:paraId="7DFC8DAB" w14:textId="77777777" w:rsidR="00150BDC" w:rsidRPr="00044571" w:rsidRDefault="00150BDC" w:rsidP="00E4030E">
      <w:pPr>
        <w:pStyle w:val="OutlinenumberedLevel2"/>
        <w:spacing w:before="0"/>
      </w:pPr>
      <w:bookmarkStart w:id="22" w:name="_Ref394581653"/>
      <w:bookmarkStart w:id="23" w:name="_Ref411868410"/>
      <w:r w:rsidRPr="00044571">
        <w:rPr>
          <w:b/>
        </w:rPr>
        <w:t>Reseller records:</w:t>
      </w:r>
      <w:r w:rsidRPr="00044571">
        <w:t xml:space="preserve">  The Reseller must maintain complete and accurate written records of all information relating to its conduct of the Business </w:t>
      </w:r>
      <w:r w:rsidR="003E3B83" w:rsidRPr="00044571">
        <w:t xml:space="preserve">and </w:t>
      </w:r>
      <w:r w:rsidRPr="00044571">
        <w:t>which may be required to enable the Company or its</w:t>
      </w:r>
      <w:r w:rsidR="00C40E49" w:rsidRPr="00044571">
        <w:t xml:space="preserve"> authorised representative</w:t>
      </w:r>
      <w:r w:rsidRPr="00044571">
        <w:t xml:space="preserve"> to verify </w:t>
      </w:r>
      <w:r w:rsidR="003E3B83" w:rsidRPr="00044571">
        <w:t>the Reseller’s compliance with th</w:t>
      </w:r>
      <w:r w:rsidR="00E04D63" w:rsidRPr="00044571">
        <w:t>e</w:t>
      </w:r>
      <w:r w:rsidR="003E3B83" w:rsidRPr="00044571">
        <w:t xml:space="preserve"> Agreement and </w:t>
      </w:r>
      <w:r w:rsidRPr="00044571">
        <w:t xml:space="preserve">any payment made by or to the Reseller under or in connection with </w:t>
      </w:r>
      <w:r w:rsidR="0024425F" w:rsidRPr="00044571">
        <w:t xml:space="preserve">the </w:t>
      </w:r>
      <w:r w:rsidRPr="00044571">
        <w:t>Agreement.  On request, the Reseller must make available those records to the Company, including allowing the Company to copy those records</w:t>
      </w:r>
      <w:bookmarkEnd w:id="22"/>
      <w:r w:rsidR="00C40E49" w:rsidRPr="00044571">
        <w:t>.</w:t>
      </w:r>
      <w:bookmarkEnd w:id="23"/>
    </w:p>
    <w:p w14:paraId="5CD3E0D1" w14:textId="77777777" w:rsidR="00610640" w:rsidRPr="00044571" w:rsidRDefault="00610640" w:rsidP="006713F8">
      <w:pPr>
        <w:pStyle w:val="OutlinenumberedLevel2"/>
        <w:keepNext/>
        <w:spacing w:before="0"/>
      </w:pPr>
      <w:bookmarkStart w:id="24" w:name="_Ref391378867"/>
      <w:r w:rsidRPr="00044571">
        <w:rPr>
          <w:b/>
        </w:rPr>
        <w:t>Reporting:</w:t>
      </w:r>
      <w:r w:rsidRPr="00044571">
        <w:t xml:space="preserve">  The Reseller must provide a written report to the Company on a monthly basis from the Start Date, to be provided within 2 days of </w:t>
      </w:r>
      <w:r w:rsidRPr="00F31EC4">
        <w:t>month end</w:t>
      </w:r>
      <w:r w:rsidRPr="00044571">
        <w:t>.  The report must include:</w:t>
      </w:r>
      <w:bookmarkEnd w:id="24"/>
    </w:p>
    <w:p w14:paraId="476489F7" w14:textId="77777777" w:rsidR="00610640" w:rsidRPr="00044571" w:rsidRDefault="00610640" w:rsidP="00E4030E">
      <w:pPr>
        <w:pStyle w:val="OutlinenumberedLevel3"/>
        <w:spacing w:before="0"/>
      </w:pPr>
      <w:r w:rsidRPr="00044571">
        <w:t>[</w:t>
      </w:r>
      <w:r w:rsidRPr="00044571">
        <w:rPr>
          <w:i/>
        </w:rPr>
        <w:t xml:space="preserve">details of the </w:t>
      </w:r>
      <w:r w:rsidR="005F410A">
        <w:rPr>
          <w:i/>
        </w:rPr>
        <w:t>Reseller</w:t>
      </w:r>
      <w:r w:rsidR="005F410A" w:rsidRPr="00044571">
        <w:rPr>
          <w:i/>
        </w:rPr>
        <w:t xml:space="preserve">’s </w:t>
      </w:r>
      <w:r w:rsidRPr="00044571">
        <w:rPr>
          <w:i/>
        </w:rPr>
        <w:t xml:space="preserve">actual performance, as measured against the </w:t>
      </w:r>
      <w:r w:rsidR="007D4569" w:rsidRPr="00044571">
        <w:rPr>
          <w:i/>
        </w:rPr>
        <w:t xml:space="preserve">Minimum </w:t>
      </w:r>
      <w:r w:rsidR="003964BF" w:rsidRPr="00044571">
        <w:rPr>
          <w:i/>
        </w:rPr>
        <w:t>R</w:t>
      </w:r>
      <w:r w:rsidR="007D4569" w:rsidRPr="00044571">
        <w:rPr>
          <w:i/>
        </w:rPr>
        <w:t>equirements</w:t>
      </w:r>
      <w:proofErr w:type="gramStart"/>
      <w:r w:rsidRPr="00044571">
        <w:rPr>
          <w:i/>
        </w:rPr>
        <w:t>;</w:t>
      </w:r>
      <w:r w:rsidRPr="00044571">
        <w:t>]</w:t>
      </w:r>
      <w:r w:rsidR="00A80B5E" w:rsidRPr="00044571">
        <w:t xml:space="preserve"> </w:t>
      </w:r>
      <w:r w:rsidR="000766A7" w:rsidRPr="00044571">
        <w:t xml:space="preserve"> </w:t>
      </w:r>
      <w:r w:rsidR="00A80B5E" w:rsidRPr="00044571">
        <w:rPr>
          <w:b/>
          <w:color w:val="C00000"/>
          <w:highlight w:val="lightGray"/>
        </w:rPr>
        <w:t>[</w:t>
      </w:r>
      <w:proofErr w:type="gramEnd"/>
      <w:r w:rsidR="00A80B5E" w:rsidRPr="00044571">
        <w:rPr>
          <w:b/>
          <w:i/>
          <w:color w:val="C00000"/>
          <w:highlight w:val="lightGray"/>
        </w:rPr>
        <w:t xml:space="preserve">User note:  Delete if no </w:t>
      </w:r>
      <w:r w:rsidR="007D4569" w:rsidRPr="00044571">
        <w:rPr>
          <w:b/>
          <w:i/>
          <w:color w:val="C00000"/>
          <w:highlight w:val="lightGray"/>
        </w:rPr>
        <w:t xml:space="preserve">Minimum </w:t>
      </w:r>
      <w:r w:rsidR="003964BF" w:rsidRPr="00044571">
        <w:rPr>
          <w:b/>
          <w:i/>
          <w:color w:val="C00000"/>
          <w:highlight w:val="lightGray"/>
        </w:rPr>
        <w:t>R</w:t>
      </w:r>
      <w:r w:rsidR="007D4569" w:rsidRPr="00044571">
        <w:rPr>
          <w:b/>
          <w:i/>
          <w:color w:val="C00000"/>
          <w:highlight w:val="lightGray"/>
        </w:rPr>
        <w:t xml:space="preserve">equirements </w:t>
      </w:r>
      <w:r w:rsidR="00A80B5E" w:rsidRPr="00044571">
        <w:rPr>
          <w:b/>
          <w:i/>
          <w:color w:val="C00000"/>
          <w:highlight w:val="lightGray"/>
        </w:rPr>
        <w:t>apply.</w:t>
      </w:r>
      <w:r w:rsidR="00A80B5E" w:rsidRPr="00044571">
        <w:rPr>
          <w:b/>
          <w:color w:val="C00000"/>
          <w:highlight w:val="lightGray"/>
        </w:rPr>
        <w:t>]</w:t>
      </w:r>
    </w:p>
    <w:p w14:paraId="770DB2FA" w14:textId="77777777" w:rsidR="00610640" w:rsidRPr="00044571" w:rsidRDefault="00610640" w:rsidP="00E4030E">
      <w:pPr>
        <w:pStyle w:val="OutlinenumberedLevel3"/>
        <w:spacing w:before="0"/>
      </w:pPr>
      <w:r w:rsidRPr="00044571">
        <w:lastRenderedPageBreak/>
        <w:t xml:space="preserve">details (including names and contact details) of current sales leads, prospects and planned promotional activity, including a rolling forecast of </w:t>
      </w:r>
      <w:r w:rsidR="002B300F" w:rsidRPr="00044571">
        <w:t>O</w:t>
      </w:r>
      <w:r w:rsidRPr="00044571">
        <w:t xml:space="preserve">rders for the next </w:t>
      </w:r>
      <w:r w:rsidR="00063B08" w:rsidRPr="00044571">
        <w:t>[</w:t>
      </w:r>
      <w:r w:rsidRPr="00044571">
        <w:rPr>
          <w:i/>
        </w:rPr>
        <w:t>6</w:t>
      </w:r>
      <w:r w:rsidR="00063B08" w:rsidRPr="00044571">
        <w:t>]</w:t>
      </w:r>
      <w:r w:rsidRPr="00044571">
        <w:t xml:space="preserve"> calendar months;</w:t>
      </w:r>
      <w:r w:rsidR="00A757BB" w:rsidRPr="00044571">
        <w:t xml:space="preserve"> and</w:t>
      </w:r>
    </w:p>
    <w:p w14:paraId="63981063" w14:textId="77777777" w:rsidR="00610640" w:rsidRPr="00044571" w:rsidRDefault="00610640" w:rsidP="00E4030E">
      <w:pPr>
        <w:pStyle w:val="OutlinenumberedLevel3"/>
        <w:spacing w:before="0"/>
      </w:pPr>
      <w:r w:rsidRPr="00044571">
        <w:t>any other information reasonably requested by the Company.</w:t>
      </w:r>
    </w:p>
    <w:p w14:paraId="5BB991A3" w14:textId="77777777" w:rsidR="00D56BFD" w:rsidRPr="00044571" w:rsidRDefault="00D56BFD" w:rsidP="000C707C">
      <w:pPr>
        <w:pStyle w:val="OutlinenumberedLevel1"/>
      </w:pPr>
      <w:r w:rsidRPr="00044571">
        <w:t>COMPANY OBLIGATIONS</w:t>
      </w:r>
    </w:p>
    <w:p w14:paraId="7914F4BA" w14:textId="77777777" w:rsidR="00D56BFD" w:rsidRPr="00044571" w:rsidRDefault="00D56BFD" w:rsidP="00796E15">
      <w:pPr>
        <w:pStyle w:val="OutlinenumberedLevel2"/>
        <w:keepNext/>
        <w:numPr>
          <w:ilvl w:val="0"/>
          <w:numId w:val="0"/>
        </w:numPr>
        <w:spacing w:before="0"/>
        <w:ind w:left="567"/>
      </w:pPr>
      <w:r w:rsidRPr="00044571">
        <w:t xml:space="preserve">In addition to complying with its other obligations in </w:t>
      </w:r>
      <w:r w:rsidR="0024425F" w:rsidRPr="00044571">
        <w:t xml:space="preserve">the </w:t>
      </w:r>
      <w:r w:rsidRPr="00044571">
        <w:t>Agreement, the Company must:</w:t>
      </w:r>
    </w:p>
    <w:p w14:paraId="33FD6D98" w14:textId="77777777" w:rsidR="00D56BFD" w:rsidRPr="00044571" w:rsidRDefault="00D56BFD" w:rsidP="00796E15">
      <w:pPr>
        <w:pStyle w:val="OutlinenumberedLevel3"/>
        <w:spacing w:before="0"/>
      </w:pPr>
      <w:r w:rsidRPr="00044571">
        <w:t>use reasonable efforts to support and assist the Reseller’s conduct of the Business;</w:t>
      </w:r>
    </w:p>
    <w:p w14:paraId="1C623AF6" w14:textId="77777777" w:rsidR="00B02799" w:rsidRPr="00044571" w:rsidRDefault="00F8747C" w:rsidP="00044571">
      <w:pPr>
        <w:pStyle w:val="OutlinenumberedLevel3"/>
        <w:keepNext/>
        <w:spacing w:before="0"/>
        <w:ind w:left="1134"/>
      </w:pPr>
      <w:r>
        <w:t>at the Reseller’s [</w:t>
      </w:r>
      <w:r>
        <w:rPr>
          <w:i/>
        </w:rPr>
        <w:t>cost and</w:t>
      </w:r>
      <w:r>
        <w:t xml:space="preserve">] reasonable request, </w:t>
      </w:r>
      <w:r w:rsidR="00D56BFD" w:rsidRPr="00044571">
        <w:t>provide</w:t>
      </w:r>
      <w:r>
        <w:t xml:space="preserve"> the Reseller with</w:t>
      </w:r>
      <w:proofErr w:type="gramStart"/>
      <w:r w:rsidR="00B02799" w:rsidRPr="00044571">
        <w:t>:</w:t>
      </w:r>
      <w:r>
        <w:t xml:space="preserve">  </w:t>
      </w:r>
      <w:r w:rsidRPr="00A30B2E">
        <w:rPr>
          <w:b/>
          <w:color w:val="C00000"/>
          <w:highlight w:val="lightGray"/>
          <w:lang w:val="en-GB"/>
        </w:rPr>
        <w:t>[</w:t>
      </w:r>
      <w:proofErr w:type="gramEnd"/>
      <w:r w:rsidRPr="00A30B2E">
        <w:rPr>
          <w:b/>
          <w:i/>
          <w:color w:val="C00000"/>
          <w:highlight w:val="lightGray"/>
          <w:lang w:val="en-GB"/>
        </w:rPr>
        <w:t>User note:  Delete the square-bracketed words if the Company will provide this assistance at its own cost.</w:t>
      </w:r>
      <w:r w:rsidRPr="00A30B2E">
        <w:rPr>
          <w:b/>
          <w:color w:val="C00000"/>
          <w:highlight w:val="lightGray"/>
          <w:lang w:val="en-GB"/>
        </w:rPr>
        <w:t>]</w:t>
      </w:r>
    </w:p>
    <w:p w14:paraId="7F7CA191" w14:textId="77777777" w:rsidR="00D56BFD" w:rsidRPr="00044571" w:rsidRDefault="004A79EB" w:rsidP="00796E15">
      <w:pPr>
        <w:pStyle w:val="OutlinenumberedLevel4"/>
        <w:spacing w:before="0"/>
      </w:pPr>
      <w:r>
        <w:t xml:space="preserve">any </w:t>
      </w:r>
      <w:r w:rsidR="00E726AE" w:rsidRPr="00044571">
        <w:t xml:space="preserve">existing </w:t>
      </w:r>
      <w:r w:rsidR="00D56BFD" w:rsidRPr="00044571">
        <w:t>marketing material to enable the Reseller to conduct the Business;</w:t>
      </w:r>
      <w:r w:rsidR="00610640" w:rsidRPr="00044571">
        <w:t xml:space="preserve"> and</w:t>
      </w:r>
    </w:p>
    <w:p w14:paraId="6B4F2C56" w14:textId="7435118B" w:rsidR="00D56BFD" w:rsidRPr="00044571" w:rsidRDefault="00D56BFD" w:rsidP="00796E15">
      <w:pPr>
        <w:pStyle w:val="OutlinenumberedLevel4"/>
        <w:spacing w:before="0"/>
      </w:pPr>
      <w:r w:rsidRPr="00044571">
        <w:t>reasonable technical training and guidance about the Products at dates and times agreed by the parties; and</w:t>
      </w:r>
    </w:p>
    <w:p w14:paraId="5764D866" w14:textId="77777777" w:rsidR="00D56BFD" w:rsidRPr="00044571" w:rsidRDefault="00D56BFD" w:rsidP="00796E15">
      <w:pPr>
        <w:pStyle w:val="OutlinenumberedLevel3"/>
        <w:spacing w:before="0"/>
      </w:pPr>
      <w:r w:rsidRPr="00044571">
        <w:t xml:space="preserve">use reasonable efforts to keep the Reseller informed about </w:t>
      </w:r>
      <w:r w:rsidR="00FE043F" w:rsidRPr="00044571">
        <w:t xml:space="preserve">any new version </w:t>
      </w:r>
      <w:r w:rsidRPr="00044571">
        <w:t>of the Products</w:t>
      </w:r>
      <w:r w:rsidR="00EE6960" w:rsidRPr="00044571">
        <w:t xml:space="preserve"> and other products that the Company may be making available</w:t>
      </w:r>
      <w:r w:rsidR="00F31EC4">
        <w:t xml:space="preserve"> to the Reseller</w:t>
      </w:r>
      <w:r w:rsidRPr="00044571">
        <w:t>.</w:t>
      </w:r>
    </w:p>
    <w:p w14:paraId="52CEB651" w14:textId="77777777" w:rsidR="00D56BFD" w:rsidRPr="00044571" w:rsidRDefault="0063533A" w:rsidP="0063533A">
      <w:pPr>
        <w:pStyle w:val="OutlinenumberedLevel1"/>
      </w:pPr>
      <w:bookmarkStart w:id="25" w:name="_Ref394565284"/>
      <w:r w:rsidRPr="00044571">
        <w:t>FEES</w:t>
      </w:r>
      <w:bookmarkEnd w:id="25"/>
    </w:p>
    <w:p w14:paraId="5F352587" w14:textId="77777777" w:rsidR="00F91132" w:rsidRPr="00044571" w:rsidRDefault="0033761A" w:rsidP="00044571">
      <w:pPr>
        <w:pStyle w:val="OutlinenumberedLevel2"/>
        <w:keepNext/>
        <w:spacing w:before="0"/>
      </w:pPr>
      <w:r w:rsidRPr="00044571">
        <w:rPr>
          <w:b/>
        </w:rPr>
        <w:t>General:</w:t>
      </w:r>
      <w:r w:rsidRPr="00044571">
        <w:t xml:space="preserve">  </w:t>
      </w:r>
    </w:p>
    <w:p w14:paraId="14ED9FA9" w14:textId="05554535" w:rsidR="0063533A" w:rsidRPr="00044571" w:rsidRDefault="00905BE2" w:rsidP="00F91132">
      <w:pPr>
        <w:pStyle w:val="OutlinenumberedLevel3"/>
      </w:pPr>
      <w:r w:rsidRPr="00044571">
        <w:t xml:space="preserve">Subject to </w:t>
      </w:r>
      <w:r w:rsidR="00B37DC4" w:rsidRPr="00044571">
        <w:t xml:space="preserve">the remainder of this </w:t>
      </w:r>
      <w:r w:rsidRPr="00044571">
        <w:t>clause</w:t>
      </w:r>
      <w:r w:rsidR="00044571">
        <w:t xml:space="preserve"> </w:t>
      </w:r>
      <w:r w:rsidR="00044571">
        <w:fldChar w:fldCharType="begin"/>
      </w:r>
      <w:r w:rsidR="00044571">
        <w:instrText xml:space="preserve"> REF _Ref394565284 \w \h </w:instrText>
      </w:r>
      <w:r w:rsidR="00044571">
        <w:fldChar w:fldCharType="separate"/>
      </w:r>
      <w:r w:rsidR="00F336F1">
        <w:t>8</w:t>
      </w:r>
      <w:r w:rsidR="00044571">
        <w:fldChar w:fldCharType="end"/>
      </w:r>
      <w:r w:rsidRPr="00044571">
        <w:t>, the Company must pay the Reseller t</w:t>
      </w:r>
      <w:r w:rsidR="0033761A" w:rsidRPr="00044571">
        <w:t xml:space="preserve">he Fees </w:t>
      </w:r>
      <w:r w:rsidRPr="00044571">
        <w:t xml:space="preserve">plus Sales Tax (if any) </w:t>
      </w:r>
      <w:r w:rsidR="0033761A" w:rsidRPr="00044571">
        <w:t>in accordance with this clause</w:t>
      </w:r>
      <w:r w:rsidR="00044571">
        <w:t xml:space="preserve"> </w:t>
      </w:r>
      <w:r w:rsidR="00044571">
        <w:fldChar w:fldCharType="begin"/>
      </w:r>
      <w:r w:rsidR="00044571">
        <w:instrText xml:space="preserve"> REF _Ref394565284 \w \h </w:instrText>
      </w:r>
      <w:r w:rsidR="00044571">
        <w:fldChar w:fldCharType="separate"/>
      </w:r>
      <w:r w:rsidR="00F336F1">
        <w:t>8</w:t>
      </w:r>
      <w:r w:rsidR="00044571">
        <w:fldChar w:fldCharType="end"/>
      </w:r>
      <w:r w:rsidR="0033761A" w:rsidRPr="00044571">
        <w:t xml:space="preserve">.  </w:t>
      </w:r>
      <w:r w:rsidRPr="00044571">
        <w:t xml:space="preserve">The payment of Sales Tax is subject to the Reseller supplying the Company </w:t>
      </w:r>
      <w:r w:rsidR="00D422D4" w:rsidRPr="00044571">
        <w:t xml:space="preserve">with </w:t>
      </w:r>
      <w:r w:rsidRPr="00044571">
        <w:t>a valid tax invoice.</w:t>
      </w:r>
    </w:p>
    <w:p w14:paraId="7B12D448" w14:textId="77777777" w:rsidR="00F91132" w:rsidRPr="00044571" w:rsidRDefault="00F91132" w:rsidP="00F91132">
      <w:pPr>
        <w:pStyle w:val="OutlinenumberedLevel3"/>
      </w:pPr>
      <w:r w:rsidRPr="00044571">
        <w:t>To avoid doubt, the Reseller is not entitled to any Fee relating to a Product unless and until the Customer has paid for the Product in full.</w:t>
      </w:r>
    </w:p>
    <w:p w14:paraId="1C66CFB6" w14:textId="77777777" w:rsidR="00905BE2" w:rsidRPr="00044571" w:rsidRDefault="00905BE2" w:rsidP="00044571">
      <w:pPr>
        <w:pStyle w:val="OutlinenumberedLevel2"/>
        <w:keepNext/>
        <w:spacing w:before="0"/>
      </w:pPr>
      <w:bookmarkStart w:id="26" w:name="_Ref411938454"/>
      <w:r w:rsidRPr="00044571">
        <w:rPr>
          <w:b/>
        </w:rPr>
        <w:t>Invoicing and payment:</w:t>
      </w:r>
      <w:bookmarkEnd w:id="26"/>
    </w:p>
    <w:p w14:paraId="2F3B2ED8" w14:textId="77777777" w:rsidR="00905BE2" w:rsidRPr="00044571" w:rsidRDefault="00905BE2" w:rsidP="00905BE2">
      <w:pPr>
        <w:pStyle w:val="OutlinenumberedLevel3"/>
      </w:pPr>
      <w:bookmarkStart w:id="27" w:name="_Ref411938344"/>
      <w:r w:rsidRPr="00044571">
        <w:t xml:space="preserve">Within 14 days of the end of each calendar month, the Company must provide the Reseller with a monthly statement of the </w:t>
      </w:r>
      <w:r w:rsidR="00350D08" w:rsidRPr="00044571">
        <w:t>Fees</w:t>
      </w:r>
      <w:r w:rsidRPr="00044571">
        <w:t xml:space="preserve"> earned by the Reseller in the previous month, including all information reasonably required to verify th</w:t>
      </w:r>
      <w:r w:rsidR="00D422D4" w:rsidRPr="00044571">
        <w:t>os</w:t>
      </w:r>
      <w:r w:rsidRPr="00044571">
        <w:t xml:space="preserve">e </w:t>
      </w:r>
      <w:r w:rsidR="00D422D4" w:rsidRPr="00044571">
        <w:t>Fees</w:t>
      </w:r>
      <w:r w:rsidRPr="00044571">
        <w:t>.</w:t>
      </w:r>
      <w:bookmarkEnd w:id="27"/>
    </w:p>
    <w:p w14:paraId="0C80D104" w14:textId="4536D759" w:rsidR="00905BE2" w:rsidRPr="00044571" w:rsidRDefault="00905BE2" w:rsidP="00905BE2">
      <w:pPr>
        <w:pStyle w:val="OutlinenumberedLevel3"/>
      </w:pPr>
      <w:r w:rsidRPr="00044571">
        <w:t>The Rese</w:t>
      </w:r>
      <w:r w:rsidR="00BB7989" w:rsidRPr="00044571">
        <w:t>ller must notify the Company in writing of any e</w:t>
      </w:r>
      <w:r w:rsidR="00350D08" w:rsidRPr="00044571">
        <w:t>rror</w:t>
      </w:r>
      <w:r w:rsidR="00BB7989" w:rsidRPr="00044571">
        <w:t xml:space="preserve"> in the calculation of the Fees within 7 days of receiving the statement or </w:t>
      </w:r>
      <w:r w:rsidR="00D422D4" w:rsidRPr="00044571">
        <w:t xml:space="preserve">the Reseller </w:t>
      </w:r>
      <w:r w:rsidR="00BB7989" w:rsidRPr="00044571">
        <w:t>is deemed to have accepted the statement.  Clause</w:t>
      </w:r>
      <w:r w:rsidR="00044571">
        <w:t xml:space="preserve"> </w:t>
      </w:r>
      <w:r w:rsidR="00863D32">
        <w:fldChar w:fldCharType="begin"/>
      </w:r>
      <w:r w:rsidR="00863D32">
        <w:instrText xml:space="preserve"> REF _Ref461790849 \w \h </w:instrText>
      </w:r>
      <w:r w:rsidR="00863D32">
        <w:fldChar w:fldCharType="separate"/>
      </w:r>
      <w:r w:rsidR="00F336F1">
        <w:t>15</w:t>
      </w:r>
      <w:r w:rsidR="00863D32">
        <w:fldChar w:fldCharType="end"/>
      </w:r>
      <w:r w:rsidR="00BB7989" w:rsidRPr="00044571">
        <w:t xml:space="preserve"> applies to any dispute relating to a calculation er</w:t>
      </w:r>
      <w:r w:rsidR="00350D08" w:rsidRPr="00044571">
        <w:t>ror.</w:t>
      </w:r>
    </w:p>
    <w:p w14:paraId="44DF30F0" w14:textId="4EF46F0E" w:rsidR="00BB7989" w:rsidRPr="00044571" w:rsidRDefault="00BB7989" w:rsidP="00905BE2">
      <w:pPr>
        <w:pStyle w:val="OutlinenumberedLevel3"/>
      </w:pPr>
      <w:r w:rsidRPr="00044571">
        <w:t xml:space="preserve">The Reseller must supply the Company </w:t>
      </w:r>
      <w:r w:rsidR="00D422D4" w:rsidRPr="00044571">
        <w:t xml:space="preserve">with </w:t>
      </w:r>
      <w:r w:rsidRPr="00044571">
        <w:t xml:space="preserve">a valid tax invoice </w:t>
      </w:r>
      <w:proofErr w:type="gramStart"/>
      <w:r w:rsidRPr="00044571">
        <w:t>for the amount of</w:t>
      </w:r>
      <w:proofErr w:type="gramEnd"/>
      <w:r w:rsidRPr="00044571">
        <w:t xml:space="preserve"> the Fees.  To avoid doubt, the amount </w:t>
      </w:r>
      <w:r w:rsidR="00BC0A5F" w:rsidRPr="00044571">
        <w:t xml:space="preserve">stated </w:t>
      </w:r>
      <w:r w:rsidR="00D34D33" w:rsidRPr="00044571">
        <w:t xml:space="preserve">in </w:t>
      </w:r>
      <w:r w:rsidRPr="00044571">
        <w:t>the invoice must be the amount in the statement provided under clause</w:t>
      </w:r>
      <w:r w:rsidR="00044571">
        <w:t xml:space="preserve"> </w:t>
      </w:r>
      <w:r w:rsidR="00044571">
        <w:fldChar w:fldCharType="begin"/>
      </w:r>
      <w:r w:rsidR="00044571">
        <w:instrText xml:space="preserve"> REF _Ref411938344 \w \h </w:instrText>
      </w:r>
      <w:r w:rsidR="00044571">
        <w:fldChar w:fldCharType="separate"/>
      </w:r>
      <w:r w:rsidR="00F336F1">
        <w:t>8.2a</w:t>
      </w:r>
      <w:r w:rsidR="00044571">
        <w:fldChar w:fldCharType="end"/>
      </w:r>
      <w:r w:rsidRPr="00044571">
        <w:t xml:space="preserve"> or as determined/agreed under </w:t>
      </w:r>
      <w:r w:rsidR="0068686F" w:rsidRPr="00044571">
        <w:t>clause</w:t>
      </w:r>
      <w:r w:rsidR="00044571">
        <w:t xml:space="preserve"> </w:t>
      </w:r>
      <w:r w:rsidR="00044571">
        <w:fldChar w:fldCharType="begin"/>
      </w:r>
      <w:r w:rsidR="00044571">
        <w:instrText xml:space="preserve"> REF _Ref410660398 \w \h </w:instrText>
      </w:r>
      <w:r w:rsidR="00044571">
        <w:fldChar w:fldCharType="separate"/>
      </w:r>
      <w:r w:rsidR="00F336F1">
        <w:t>15</w:t>
      </w:r>
      <w:r w:rsidR="00044571">
        <w:fldChar w:fldCharType="end"/>
      </w:r>
      <w:r w:rsidRPr="00044571">
        <w:t>.</w:t>
      </w:r>
    </w:p>
    <w:p w14:paraId="416540A7" w14:textId="6BD00D9F" w:rsidR="00BB7989" w:rsidRPr="00044571" w:rsidRDefault="00BB7989" w:rsidP="00905BE2">
      <w:pPr>
        <w:pStyle w:val="OutlinenumberedLevel3"/>
      </w:pPr>
      <w:r w:rsidRPr="00044571">
        <w:lastRenderedPageBreak/>
        <w:t>The Company must pay the Fees within 30 days of the later of receipt from the C</w:t>
      </w:r>
      <w:r w:rsidR="00350D08" w:rsidRPr="00044571">
        <w:t>ustomer</w:t>
      </w:r>
      <w:r w:rsidRPr="00044571">
        <w:t xml:space="preserve"> of the payment for the Products to which the Fees relate or a valid tax invoice that complies with this </w:t>
      </w:r>
      <w:r w:rsidR="0068686F" w:rsidRPr="00044571">
        <w:t>clause</w:t>
      </w:r>
      <w:r w:rsidRPr="007D2E10">
        <w:rPr>
          <w:lang w:val="en-GB"/>
        </w:rPr>
        <w:t xml:space="preserve"> </w:t>
      </w:r>
      <w:r w:rsidR="00044571">
        <w:rPr>
          <w:lang w:val="en-GB"/>
        </w:rPr>
        <w:fldChar w:fldCharType="begin"/>
      </w:r>
      <w:r w:rsidR="00044571">
        <w:rPr>
          <w:lang w:val="en-GB"/>
        </w:rPr>
        <w:instrText xml:space="preserve"> REF _Ref411938454 \w \h </w:instrText>
      </w:r>
      <w:r w:rsidR="00044571">
        <w:rPr>
          <w:lang w:val="en-GB"/>
        </w:rPr>
      </w:r>
      <w:r w:rsidR="00044571">
        <w:rPr>
          <w:lang w:val="en-GB"/>
        </w:rPr>
        <w:fldChar w:fldCharType="separate"/>
      </w:r>
      <w:r w:rsidR="00F336F1">
        <w:rPr>
          <w:lang w:val="en-GB"/>
        </w:rPr>
        <w:t>8.2</w:t>
      </w:r>
      <w:r w:rsidR="00044571">
        <w:rPr>
          <w:lang w:val="en-GB"/>
        </w:rPr>
        <w:fldChar w:fldCharType="end"/>
      </w:r>
      <w:r w:rsidR="00E26D9D" w:rsidRPr="00044571">
        <w:t>.</w:t>
      </w:r>
    </w:p>
    <w:p w14:paraId="646E1BDC" w14:textId="77777777" w:rsidR="00425A33" w:rsidRPr="00044571" w:rsidRDefault="0033761A" w:rsidP="00796E15">
      <w:pPr>
        <w:pStyle w:val="OutlinenumberedLevel2"/>
        <w:keepNext/>
        <w:spacing w:before="0"/>
      </w:pPr>
      <w:r w:rsidRPr="00044571">
        <w:rPr>
          <w:b/>
        </w:rPr>
        <w:t>Sales Tax</w:t>
      </w:r>
      <w:r w:rsidR="00987064" w:rsidRPr="00044571">
        <w:rPr>
          <w:b/>
        </w:rPr>
        <w:t xml:space="preserve"> and deductions</w:t>
      </w:r>
      <w:r w:rsidRPr="00044571">
        <w:rPr>
          <w:b/>
        </w:rPr>
        <w:t>:</w:t>
      </w:r>
      <w:r w:rsidRPr="00044571">
        <w:t xml:space="preserve">  </w:t>
      </w:r>
    </w:p>
    <w:p w14:paraId="6F2FB4EA" w14:textId="77777777" w:rsidR="00425A33" w:rsidRPr="00044571" w:rsidRDefault="00425A33" w:rsidP="00425A33">
      <w:pPr>
        <w:pStyle w:val="OutlinenumberedLevel3"/>
      </w:pPr>
      <w:r w:rsidRPr="00044571">
        <w:t xml:space="preserve">Other than Sales Tax, the Reseller is responsible for paying all taxes, duties, fees or other government charges relating to </w:t>
      </w:r>
      <w:r w:rsidR="00987064" w:rsidRPr="00044571">
        <w:t>the Fees</w:t>
      </w:r>
      <w:r w:rsidRPr="00044571">
        <w:t>.</w:t>
      </w:r>
    </w:p>
    <w:p w14:paraId="143C67BA" w14:textId="6003267B" w:rsidR="00987064" w:rsidRPr="00044571" w:rsidRDefault="00425A33" w:rsidP="00425A33">
      <w:pPr>
        <w:pStyle w:val="OutlinenumberedLevel3"/>
      </w:pPr>
      <w:r w:rsidRPr="00044571">
        <w:t xml:space="preserve">The Company may deduct any withholding tax required to be withheld by law from the Fee payments made under this clause </w:t>
      </w:r>
      <w:r w:rsidRPr="00044571">
        <w:fldChar w:fldCharType="begin"/>
      </w:r>
      <w:r w:rsidRPr="00044571">
        <w:instrText xml:space="preserve"> REF _Ref394565284 \w \h </w:instrText>
      </w:r>
      <w:r w:rsidRPr="00044571">
        <w:fldChar w:fldCharType="separate"/>
      </w:r>
      <w:r w:rsidR="00F336F1">
        <w:t>8</w:t>
      </w:r>
      <w:r w:rsidRPr="00044571">
        <w:fldChar w:fldCharType="end"/>
      </w:r>
      <w:r w:rsidRPr="00044571">
        <w:t>.  If withholding occurs, the Company will advise the Reseller of the amount withheld at the time each payment is made.</w:t>
      </w:r>
      <w:r w:rsidR="00987064" w:rsidRPr="00044571">
        <w:t xml:space="preserve"> </w:t>
      </w:r>
    </w:p>
    <w:p w14:paraId="6C6401A4" w14:textId="77777777" w:rsidR="00425A33" w:rsidRPr="00044571" w:rsidRDefault="00425A33" w:rsidP="00796E15">
      <w:pPr>
        <w:pStyle w:val="OutlinenumberedLevel2"/>
        <w:spacing w:before="0"/>
      </w:pPr>
      <w:bookmarkStart w:id="28" w:name="_Ref410317596"/>
      <w:r w:rsidRPr="00044571">
        <w:rPr>
          <w:b/>
        </w:rPr>
        <w:t>[</w:t>
      </w:r>
      <w:r w:rsidRPr="00044571">
        <w:rPr>
          <w:b/>
          <w:i/>
        </w:rPr>
        <w:t xml:space="preserve">Refunds and credit:  </w:t>
      </w:r>
      <w:r w:rsidRPr="00044571">
        <w:rPr>
          <w:i/>
        </w:rPr>
        <w:t xml:space="preserve">If the Company repays or credits any money to a Customer relating to a Product, the Reseller must, on demand by </w:t>
      </w:r>
      <w:r w:rsidR="00350D08" w:rsidRPr="00044571">
        <w:rPr>
          <w:i/>
        </w:rPr>
        <w:t>the Company</w:t>
      </w:r>
      <w:r w:rsidRPr="00044571">
        <w:rPr>
          <w:i/>
        </w:rPr>
        <w:t xml:space="preserve">, promptly repay any Fee paid to the </w:t>
      </w:r>
      <w:r w:rsidR="00350D08" w:rsidRPr="00044571">
        <w:rPr>
          <w:i/>
        </w:rPr>
        <w:t xml:space="preserve">Reseller relating to </w:t>
      </w:r>
      <w:r w:rsidRPr="00044571">
        <w:rPr>
          <w:i/>
        </w:rPr>
        <w:t xml:space="preserve">those Products.  The Company may set off against any future Fee payment any amount that becomes repayable by the Reseller under this </w:t>
      </w:r>
      <w:proofErr w:type="gramStart"/>
      <w:r w:rsidRPr="00044571">
        <w:rPr>
          <w:i/>
        </w:rPr>
        <w:t>clause</w:t>
      </w:r>
      <w:proofErr w:type="gramEnd"/>
      <w:r w:rsidRPr="00044571">
        <w:rPr>
          <w:i/>
        </w:rPr>
        <w:t xml:space="preserve"> but which has not been received by the Company.</w:t>
      </w:r>
      <w:r w:rsidRPr="00044571">
        <w:t xml:space="preserve">]  </w:t>
      </w:r>
      <w:r w:rsidRPr="00044571">
        <w:rPr>
          <w:b/>
          <w:color w:val="C00000"/>
          <w:highlight w:val="lightGray"/>
        </w:rPr>
        <w:t>[</w:t>
      </w:r>
      <w:r w:rsidRPr="00044571">
        <w:rPr>
          <w:b/>
          <w:i/>
          <w:color w:val="C00000"/>
          <w:highlight w:val="lightGray"/>
        </w:rPr>
        <w:t>User note:  Depending on the circumstances, this clause may unfairly impact on the Reseller, e.g. if a contract is cancelled for reasons other than Reseller default.  We suggest you think carefully about how refunds and credits should work</w:t>
      </w:r>
      <w:r w:rsidRPr="00044571">
        <w:rPr>
          <w:i/>
          <w:color w:val="C00000"/>
          <w:highlight w:val="lightGray"/>
        </w:rPr>
        <w:t>.</w:t>
      </w:r>
      <w:r w:rsidRPr="00044571">
        <w:rPr>
          <w:b/>
          <w:color w:val="C00000"/>
          <w:highlight w:val="lightGray"/>
        </w:rPr>
        <w:t>]</w:t>
      </w:r>
      <w:r w:rsidRPr="00044571">
        <w:rPr>
          <w:color w:val="C00000"/>
        </w:rPr>
        <w:t xml:space="preserve">  </w:t>
      </w:r>
    </w:p>
    <w:p w14:paraId="539FDDD3" w14:textId="77777777" w:rsidR="00B64615" w:rsidRPr="00044571" w:rsidRDefault="00B64615" w:rsidP="00B64615">
      <w:pPr>
        <w:pStyle w:val="OutlinenumberedLevel1"/>
      </w:pPr>
      <w:bookmarkStart w:id="29" w:name="_Ref394581703"/>
      <w:bookmarkEnd w:id="28"/>
      <w:r w:rsidRPr="00044571">
        <w:t>INTELLECTUAL PROPERTY</w:t>
      </w:r>
      <w:bookmarkEnd w:id="29"/>
    </w:p>
    <w:p w14:paraId="370DBB33" w14:textId="54F3E97A" w:rsidR="00FE74D5" w:rsidRPr="00044571" w:rsidRDefault="00B64615" w:rsidP="00D422D4">
      <w:pPr>
        <w:pStyle w:val="OutlinenumberedLevel2"/>
      </w:pPr>
      <w:bookmarkStart w:id="30" w:name="_Ref499638222"/>
      <w:r w:rsidRPr="00044571">
        <w:rPr>
          <w:b/>
        </w:rPr>
        <w:t>Products:</w:t>
      </w:r>
      <w:r w:rsidRPr="00044571">
        <w:t xml:space="preserve">  </w:t>
      </w:r>
      <w:r w:rsidR="00620580">
        <w:t>T</w:t>
      </w:r>
      <w:r w:rsidR="00892006" w:rsidRPr="00044571">
        <w:t xml:space="preserve">he Company </w:t>
      </w:r>
      <w:r w:rsidRPr="00044571">
        <w:t>(and its licensors) owns all Intellectual Property Rights in the Products</w:t>
      </w:r>
      <w:r w:rsidR="00C40E49" w:rsidRPr="00044571">
        <w:t xml:space="preserve"> and the Documentation</w:t>
      </w:r>
      <w:r w:rsidRPr="00044571">
        <w:t xml:space="preserve">.  The </w:t>
      </w:r>
      <w:r w:rsidR="00892006" w:rsidRPr="00044571">
        <w:t>Reseller</w:t>
      </w:r>
      <w:r w:rsidR="00CE7426" w:rsidRPr="00044571">
        <w:t xml:space="preserve"> must not</w:t>
      </w:r>
      <w:r w:rsidR="00A82249" w:rsidRPr="00044571">
        <w:t xml:space="preserve"> </w:t>
      </w:r>
      <w:r w:rsidRPr="00044571">
        <w:t xml:space="preserve">contest or dispute </w:t>
      </w:r>
      <w:r w:rsidR="001D2910">
        <w:t>that</w:t>
      </w:r>
      <w:r w:rsidR="00FE74D5" w:rsidRPr="00044571">
        <w:t xml:space="preserve"> ownership</w:t>
      </w:r>
      <w:r w:rsidR="004A0930">
        <w:t>,</w:t>
      </w:r>
      <w:r w:rsidR="00FE74D5" w:rsidRPr="00044571">
        <w:t xml:space="preserve"> o</w:t>
      </w:r>
      <w:r w:rsidR="001D2910">
        <w:t>r the validity o</w:t>
      </w:r>
      <w:r w:rsidR="00FE74D5" w:rsidRPr="00044571">
        <w:t>f th</w:t>
      </w:r>
      <w:r w:rsidR="001D2910">
        <w:t>os</w:t>
      </w:r>
      <w:r w:rsidR="00FE74D5" w:rsidRPr="00044571">
        <w:t>e Intellectual Property Rights</w:t>
      </w:r>
      <w:r w:rsidR="00CE7426" w:rsidRPr="00044571">
        <w:t>.</w:t>
      </w:r>
      <w:bookmarkEnd w:id="30"/>
    </w:p>
    <w:p w14:paraId="24D35B50" w14:textId="77777777" w:rsidR="001A7144" w:rsidRDefault="001A7144" w:rsidP="006F0491">
      <w:pPr>
        <w:pStyle w:val="OutlinenumberedLevel2"/>
        <w:keepNext/>
        <w:spacing w:before="0"/>
      </w:pPr>
      <w:r w:rsidRPr="00044571">
        <w:rPr>
          <w:b/>
        </w:rPr>
        <w:t>New Intellectual Property:</w:t>
      </w:r>
      <w:r w:rsidRPr="00044571">
        <w:t xml:space="preserve">  As between the parties, </w:t>
      </w:r>
      <w:r>
        <w:t>from the</w:t>
      </w:r>
      <w:r w:rsidR="00F05D7D">
        <w:t xml:space="preserve"> </w:t>
      </w:r>
      <w:r>
        <w:t xml:space="preserve">date it is created, the Company solely </w:t>
      </w:r>
      <w:proofErr w:type="gramStart"/>
      <w:r>
        <w:t>owns[</w:t>
      </w:r>
      <w:proofErr w:type="gramEnd"/>
      <w:r>
        <w:rPr>
          <w:i/>
        </w:rPr>
        <w:t>:</w:t>
      </w:r>
      <w:r>
        <w:t>]</w:t>
      </w:r>
    </w:p>
    <w:p w14:paraId="5B62BFFD" w14:textId="77777777" w:rsidR="001A7144" w:rsidRDefault="001A7144" w:rsidP="001A7144">
      <w:pPr>
        <w:pStyle w:val="OutlinenumberedLevel3"/>
      </w:pPr>
      <w:r w:rsidRPr="00044571">
        <w:t xml:space="preserve">all new Intellectual Property created by the Company in the course of providing the Products </w:t>
      </w:r>
      <w:r w:rsidR="00F05D7D">
        <w:t>or otherwise in connection with th</w:t>
      </w:r>
      <w:r w:rsidR="009E786D">
        <w:t>e</w:t>
      </w:r>
      <w:r w:rsidR="00F05D7D">
        <w:t xml:space="preserve"> Agreement</w:t>
      </w:r>
      <w:proofErr w:type="gramStart"/>
      <w:r>
        <w:t>[</w:t>
      </w:r>
      <w:r w:rsidRPr="00D2500F">
        <w:rPr>
          <w:i/>
        </w:rPr>
        <w:t>.</w:t>
      </w:r>
      <w:r>
        <w:t>][</w:t>
      </w:r>
      <w:proofErr w:type="gramEnd"/>
      <w:r>
        <w:rPr>
          <w:i/>
        </w:rPr>
        <w:t>; and</w:t>
      </w:r>
    </w:p>
    <w:p w14:paraId="766C2207" w14:textId="77777777" w:rsidR="001A7144" w:rsidRPr="00044571" w:rsidRDefault="001A7144" w:rsidP="001A7144">
      <w:pPr>
        <w:pStyle w:val="OutlinenumberedLevel3"/>
      </w:pPr>
      <w:r w:rsidRPr="007F2411">
        <w:rPr>
          <w:i/>
          <w:lang w:val="en-GB"/>
        </w:rPr>
        <w:t xml:space="preserve">all new Intellectual Property in any documentation or other materials created by the </w:t>
      </w:r>
      <w:r>
        <w:rPr>
          <w:i/>
          <w:lang w:val="en-GB"/>
        </w:rPr>
        <w:t>Reseller</w:t>
      </w:r>
      <w:r w:rsidRPr="007F2411">
        <w:rPr>
          <w:i/>
          <w:lang w:val="en-GB"/>
        </w:rPr>
        <w:t>, to the extent the documentation or materials relate to the Products.</w:t>
      </w:r>
      <w:r>
        <w:rPr>
          <w:lang w:val="en-GB"/>
        </w:rPr>
        <w:t xml:space="preserve">] </w:t>
      </w:r>
      <w:r w:rsidRPr="00A30B2E">
        <w:rPr>
          <w:lang w:val="en-GB"/>
        </w:rPr>
        <w:t xml:space="preserve"> </w:t>
      </w:r>
      <w:r w:rsidRPr="00A30B2E">
        <w:rPr>
          <w:b/>
          <w:color w:val="C00000"/>
          <w:highlight w:val="lightGray"/>
          <w:lang w:val="en-GB"/>
        </w:rPr>
        <w:t>[</w:t>
      </w:r>
      <w:r w:rsidRPr="00A30B2E">
        <w:rPr>
          <w:b/>
          <w:i/>
          <w:color w:val="C00000"/>
          <w:highlight w:val="lightGray"/>
          <w:lang w:val="en-GB"/>
        </w:rPr>
        <w:t xml:space="preserve">User note:  </w:t>
      </w:r>
      <w:r>
        <w:rPr>
          <w:b/>
          <w:i/>
          <w:color w:val="C00000"/>
          <w:highlight w:val="lightGray"/>
          <w:lang w:val="en-GB"/>
        </w:rPr>
        <w:t>Delete i</w:t>
      </w:r>
      <w:r w:rsidRPr="00A30B2E">
        <w:rPr>
          <w:b/>
          <w:i/>
          <w:color w:val="C00000"/>
          <w:highlight w:val="lightGray"/>
          <w:lang w:val="en-GB"/>
        </w:rPr>
        <w:t xml:space="preserve">f the </w:t>
      </w:r>
      <w:r>
        <w:rPr>
          <w:b/>
          <w:i/>
          <w:color w:val="C00000"/>
          <w:highlight w:val="lightGray"/>
          <w:lang w:val="en-GB"/>
        </w:rPr>
        <w:t>Reseller is to</w:t>
      </w:r>
      <w:r w:rsidRPr="00A30B2E">
        <w:rPr>
          <w:b/>
          <w:i/>
          <w:color w:val="C00000"/>
          <w:highlight w:val="lightGray"/>
          <w:lang w:val="en-GB"/>
        </w:rPr>
        <w:t xml:space="preserve"> own the Intellectual Property in materials</w:t>
      </w:r>
      <w:r>
        <w:rPr>
          <w:b/>
          <w:i/>
          <w:color w:val="C00000"/>
          <w:highlight w:val="lightGray"/>
          <w:lang w:val="en-GB"/>
        </w:rPr>
        <w:t xml:space="preserve"> </w:t>
      </w:r>
      <w:r w:rsidRPr="00A30B2E">
        <w:rPr>
          <w:b/>
          <w:i/>
          <w:color w:val="C00000"/>
          <w:highlight w:val="lightGray"/>
          <w:lang w:val="en-GB"/>
        </w:rPr>
        <w:t xml:space="preserve">relating to the Products </w:t>
      </w:r>
      <w:r>
        <w:rPr>
          <w:b/>
          <w:i/>
          <w:color w:val="C00000"/>
          <w:highlight w:val="lightGray"/>
          <w:lang w:val="en-GB"/>
        </w:rPr>
        <w:t>that the Reseller creates</w:t>
      </w:r>
      <w:r w:rsidRPr="00A30B2E">
        <w:rPr>
          <w:b/>
          <w:i/>
          <w:color w:val="C00000"/>
          <w:highlight w:val="lightGray"/>
          <w:lang w:val="en-GB"/>
        </w:rPr>
        <w:t xml:space="preserve"> (e.g. marketing materials in other languages).</w:t>
      </w:r>
      <w:r w:rsidRPr="00A30B2E">
        <w:rPr>
          <w:b/>
          <w:color w:val="C00000"/>
          <w:highlight w:val="lightGray"/>
          <w:lang w:val="en-GB"/>
        </w:rPr>
        <w:t>]</w:t>
      </w:r>
    </w:p>
    <w:p w14:paraId="2D624D92" w14:textId="77777777" w:rsidR="00805986" w:rsidRPr="00044571" w:rsidRDefault="00892006" w:rsidP="008937C5">
      <w:pPr>
        <w:pStyle w:val="OutlinenumberedLevel2"/>
        <w:keepNext/>
        <w:spacing w:before="0"/>
      </w:pPr>
      <w:bookmarkStart w:id="31" w:name="_Ref499638225"/>
      <w:r w:rsidRPr="00044571">
        <w:rPr>
          <w:b/>
        </w:rPr>
        <w:t xml:space="preserve">Feedback:  </w:t>
      </w:r>
      <w:r w:rsidRPr="00044571">
        <w:t>If</w:t>
      </w:r>
      <w:r w:rsidRPr="00044571">
        <w:rPr>
          <w:b/>
        </w:rPr>
        <w:t xml:space="preserve"> </w:t>
      </w:r>
      <w:r w:rsidRPr="00044571">
        <w:t xml:space="preserve">the Reseller or any Customer provides </w:t>
      </w:r>
      <w:r w:rsidR="00BD4408" w:rsidRPr="00044571">
        <w:t xml:space="preserve">the Company </w:t>
      </w:r>
      <w:r w:rsidR="00E26D9D" w:rsidRPr="00044571">
        <w:t xml:space="preserve">with </w:t>
      </w:r>
      <w:r w:rsidR="00433881" w:rsidRPr="00044571">
        <w:t>ideas, comments or suggestions relating to the Products or the Documentation</w:t>
      </w:r>
      <w:r w:rsidRPr="00044571">
        <w:t xml:space="preserve"> (together </w:t>
      </w:r>
      <w:r w:rsidRPr="00044571">
        <w:rPr>
          <w:b/>
        </w:rPr>
        <w:t>feedback</w:t>
      </w:r>
      <w:r w:rsidRPr="00044571">
        <w:t>)</w:t>
      </w:r>
      <w:r w:rsidR="00805986" w:rsidRPr="00044571">
        <w:t>:</w:t>
      </w:r>
      <w:bookmarkEnd w:id="31"/>
    </w:p>
    <w:p w14:paraId="2F46AA97" w14:textId="77777777" w:rsidR="002C5F35" w:rsidRPr="00044571" w:rsidRDefault="00892006" w:rsidP="00805986">
      <w:pPr>
        <w:pStyle w:val="OutlinenumberedLevel3"/>
      </w:pPr>
      <w:r w:rsidRPr="00044571">
        <w:t>all Intellectual Property Rights in that feedback</w:t>
      </w:r>
      <w:r w:rsidR="006C2959" w:rsidRPr="00044571">
        <w:t>,</w:t>
      </w:r>
      <w:r w:rsidRPr="00044571">
        <w:t xml:space="preserve"> and any</w:t>
      </w:r>
      <w:r w:rsidR="00BB3A1C" w:rsidRPr="00044571">
        <w:t xml:space="preserve">thing created </w:t>
      </w:r>
      <w:r w:rsidRPr="00044571">
        <w:t xml:space="preserve">as a result of that feedback </w:t>
      </w:r>
      <w:r w:rsidR="00BB3A1C" w:rsidRPr="00044571">
        <w:t xml:space="preserve">(including new material, enhancements, modifications or derivative works), </w:t>
      </w:r>
      <w:r w:rsidR="00D422D4" w:rsidRPr="00044571">
        <w:t xml:space="preserve">are </w:t>
      </w:r>
      <w:r w:rsidRPr="00044571">
        <w:t>owned solely by the Company</w:t>
      </w:r>
      <w:r w:rsidR="002C5F35" w:rsidRPr="00044571">
        <w:t>; and</w:t>
      </w:r>
    </w:p>
    <w:p w14:paraId="450B2072" w14:textId="77777777" w:rsidR="00892006" w:rsidRPr="00044571" w:rsidRDefault="003B0AB5" w:rsidP="00805986">
      <w:pPr>
        <w:pStyle w:val="OutlinenumberedLevel3"/>
      </w:pPr>
      <w:r w:rsidRPr="00044571">
        <w:lastRenderedPageBreak/>
        <w:t xml:space="preserve">the Company may use or disclose </w:t>
      </w:r>
      <w:r w:rsidR="002E7557" w:rsidRPr="00044571">
        <w:t xml:space="preserve">the </w:t>
      </w:r>
      <w:r w:rsidRPr="00044571">
        <w:t>feedback for any purpose</w:t>
      </w:r>
      <w:r w:rsidR="00892006" w:rsidRPr="00044571">
        <w:t>.</w:t>
      </w:r>
    </w:p>
    <w:p w14:paraId="56E89B17" w14:textId="77777777" w:rsidR="001A7144" w:rsidRDefault="001A7144" w:rsidP="00C633C5">
      <w:pPr>
        <w:pStyle w:val="OutlinenumberedLevel2"/>
        <w:keepNext/>
        <w:spacing w:before="0"/>
      </w:pPr>
      <w:bookmarkStart w:id="32" w:name="_Ref491358320"/>
      <w:bookmarkStart w:id="33" w:name="_Ref412553806"/>
      <w:r>
        <w:rPr>
          <w:b/>
        </w:rPr>
        <w:t>Restrictions:</w:t>
      </w:r>
      <w:r>
        <w:t xml:space="preserve">  The Reseller must not:</w:t>
      </w:r>
      <w:bookmarkEnd w:id="32"/>
    </w:p>
    <w:p w14:paraId="3492ADDA" w14:textId="77777777" w:rsidR="001A7144" w:rsidRDefault="001A7144" w:rsidP="001A7144">
      <w:pPr>
        <w:pStyle w:val="OutlinenumberedLevel3"/>
      </w:pPr>
      <w:r>
        <w:t xml:space="preserve">use the Company’s Intellectual Property other than to carry out its obligations under the Agreement; </w:t>
      </w:r>
      <w:r w:rsidR="00FF0F03">
        <w:t>[</w:t>
      </w:r>
      <w:r w:rsidRPr="00FF0F03">
        <w:rPr>
          <w:i/>
        </w:rPr>
        <w:t>or</w:t>
      </w:r>
      <w:r w:rsidR="00FF0F03">
        <w:t>]</w:t>
      </w:r>
    </w:p>
    <w:p w14:paraId="7A245EA1" w14:textId="77777777" w:rsidR="00FF0F03" w:rsidRDefault="001A7144" w:rsidP="001A7144">
      <w:pPr>
        <w:pStyle w:val="OutlinenumberedLevel3"/>
      </w:pPr>
      <w:r>
        <w:t>alter, remov</w:t>
      </w:r>
      <w:r w:rsidR="00FF0F03">
        <w:t>e</w:t>
      </w:r>
      <w:r>
        <w:t xml:space="preserve"> or otherwise interfer</w:t>
      </w:r>
      <w:r w:rsidR="00FF0F03">
        <w:t>e</w:t>
      </w:r>
      <w:r>
        <w:t xml:space="preserve"> with </w:t>
      </w:r>
      <w:r w:rsidRPr="00044571">
        <w:t xml:space="preserve">any copyright or proprietary </w:t>
      </w:r>
      <w:r w:rsidR="00E7423A">
        <w:t xml:space="preserve">marking on the </w:t>
      </w:r>
      <w:r w:rsidRPr="00044571">
        <w:t>Products</w:t>
      </w:r>
      <w:r w:rsidR="00E7423A">
        <w:t>, their packaging,</w:t>
      </w:r>
      <w:r w:rsidRPr="00044571">
        <w:t xml:space="preserve"> or the Documentation</w:t>
      </w:r>
      <w:proofErr w:type="gramStart"/>
      <w:r w:rsidR="00FF0F03">
        <w:t>[</w:t>
      </w:r>
      <w:r w:rsidR="00FF0F03">
        <w:rPr>
          <w:i/>
        </w:rPr>
        <w:t>.</w:t>
      </w:r>
      <w:r w:rsidR="00FF0F03">
        <w:t>][</w:t>
      </w:r>
      <w:proofErr w:type="gramEnd"/>
      <w:r w:rsidR="00FF0F03" w:rsidRPr="00FF0F03">
        <w:rPr>
          <w:i/>
        </w:rPr>
        <w:t>; or</w:t>
      </w:r>
    </w:p>
    <w:p w14:paraId="604F4FE8" w14:textId="2C91E360" w:rsidR="001A7144" w:rsidRPr="001A7144" w:rsidRDefault="00FF0F03" w:rsidP="001A7144">
      <w:pPr>
        <w:pStyle w:val="OutlinenumberedLevel3"/>
      </w:pPr>
      <w:r w:rsidRPr="00FF0F03">
        <w:rPr>
          <w:i/>
          <w:lang w:val="en-GB"/>
        </w:rPr>
        <w:t>except to the extent permitted by law, reverse-engineer, decompile, disassemble or modify the Products.</w:t>
      </w:r>
      <w:r>
        <w:t xml:space="preserve">]  </w:t>
      </w:r>
      <w:r w:rsidRPr="00A30B2E">
        <w:rPr>
          <w:rFonts w:cs="Times New Roman"/>
          <w:b/>
          <w:color w:val="C00000"/>
          <w:highlight w:val="lightGray"/>
          <w:lang w:val="en-GB"/>
        </w:rPr>
        <w:t>[</w:t>
      </w:r>
      <w:r w:rsidRPr="00A30B2E">
        <w:rPr>
          <w:rFonts w:cs="Times New Roman"/>
          <w:b/>
          <w:i/>
          <w:color w:val="C00000"/>
          <w:highlight w:val="lightGray"/>
          <w:lang w:val="en-GB"/>
        </w:rPr>
        <w:t xml:space="preserve">User note:  Delete if </w:t>
      </w:r>
      <w:r>
        <w:rPr>
          <w:rFonts w:cs="Times New Roman"/>
          <w:b/>
          <w:i/>
          <w:color w:val="C00000"/>
          <w:highlight w:val="lightGray"/>
          <w:lang w:val="en-GB"/>
        </w:rPr>
        <w:t xml:space="preserve">the Reseller does not have direct access to the Products, e.g. where clause </w:t>
      </w:r>
      <w:r>
        <w:rPr>
          <w:rFonts w:cs="Times New Roman"/>
          <w:b/>
          <w:i/>
          <w:color w:val="C00000"/>
          <w:highlight w:val="lightGray"/>
          <w:lang w:val="en-GB"/>
        </w:rPr>
        <w:fldChar w:fldCharType="begin"/>
      </w:r>
      <w:r>
        <w:rPr>
          <w:rFonts w:cs="Times New Roman"/>
          <w:b/>
          <w:i/>
          <w:color w:val="C00000"/>
          <w:highlight w:val="lightGray"/>
          <w:lang w:val="en-GB"/>
        </w:rPr>
        <w:instrText xml:space="preserve"> REF _Ref411946728 \r \h </w:instrText>
      </w:r>
      <w:r>
        <w:rPr>
          <w:rFonts w:cs="Times New Roman"/>
          <w:b/>
          <w:i/>
          <w:color w:val="C00000"/>
          <w:highlight w:val="lightGray"/>
          <w:lang w:val="en-GB"/>
        </w:rPr>
      </w:r>
      <w:r>
        <w:rPr>
          <w:rFonts w:cs="Times New Roman"/>
          <w:b/>
          <w:i/>
          <w:color w:val="C00000"/>
          <w:highlight w:val="lightGray"/>
          <w:lang w:val="en-GB"/>
        </w:rPr>
        <w:fldChar w:fldCharType="separate"/>
      </w:r>
      <w:r w:rsidR="00F336F1">
        <w:rPr>
          <w:rFonts w:cs="Times New Roman"/>
          <w:b/>
          <w:i/>
          <w:color w:val="C00000"/>
          <w:highlight w:val="lightGray"/>
          <w:lang w:val="en-GB"/>
        </w:rPr>
        <w:t>4</w:t>
      </w:r>
      <w:r>
        <w:rPr>
          <w:rFonts w:cs="Times New Roman"/>
          <w:b/>
          <w:i/>
          <w:color w:val="C00000"/>
          <w:highlight w:val="lightGray"/>
          <w:lang w:val="en-GB"/>
        </w:rPr>
        <w:fldChar w:fldCharType="end"/>
      </w:r>
      <w:r>
        <w:rPr>
          <w:rFonts w:cs="Times New Roman"/>
          <w:b/>
          <w:i/>
          <w:color w:val="C00000"/>
          <w:highlight w:val="lightGray"/>
          <w:lang w:val="en-GB"/>
        </w:rPr>
        <w:t xml:space="preserve"> has been removed.</w:t>
      </w:r>
      <w:r w:rsidRPr="00A30B2E">
        <w:rPr>
          <w:rFonts w:cs="Times New Roman"/>
          <w:b/>
          <w:color w:val="C00000"/>
          <w:highlight w:val="lightGray"/>
          <w:lang w:val="en-GB"/>
        </w:rPr>
        <w:t>]</w:t>
      </w:r>
    </w:p>
    <w:p w14:paraId="5DB95637" w14:textId="77777777" w:rsidR="004A32F0" w:rsidRPr="00044571" w:rsidRDefault="00892006" w:rsidP="00C633C5">
      <w:pPr>
        <w:pStyle w:val="OutlinenumberedLevel2"/>
        <w:keepNext/>
        <w:spacing w:before="0"/>
      </w:pPr>
      <w:bookmarkStart w:id="34" w:name="_Ref491358095"/>
      <w:r w:rsidRPr="00044571">
        <w:rPr>
          <w:b/>
        </w:rPr>
        <w:t>Brand</w:t>
      </w:r>
      <w:r w:rsidR="00324788" w:rsidRPr="00044571">
        <w:rPr>
          <w:b/>
        </w:rPr>
        <w:t>s</w:t>
      </w:r>
      <w:r w:rsidRPr="00044571">
        <w:rPr>
          <w:b/>
        </w:rPr>
        <w:t>:</w:t>
      </w:r>
      <w:bookmarkEnd w:id="33"/>
      <w:bookmarkEnd w:id="34"/>
      <w:r w:rsidR="00FE74D5" w:rsidRPr="00044571">
        <w:rPr>
          <w:b/>
        </w:rPr>
        <w:t xml:space="preserve">  </w:t>
      </w:r>
    </w:p>
    <w:p w14:paraId="2A2D5B24" w14:textId="77777777" w:rsidR="00892006" w:rsidRPr="00044571" w:rsidRDefault="00892006" w:rsidP="004A32F0">
      <w:pPr>
        <w:pStyle w:val="OutlinenumberedLevel3"/>
      </w:pPr>
      <w:r w:rsidRPr="00044571">
        <w:t>The Company grants</w:t>
      </w:r>
      <w:r w:rsidR="00324788" w:rsidRPr="00044571">
        <w:t xml:space="preserve"> to</w:t>
      </w:r>
      <w:r w:rsidRPr="00044571">
        <w:t xml:space="preserve"> the Reseller a</w:t>
      </w:r>
      <w:r w:rsidR="00BB3A1C" w:rsidRPr="00044571">
        <w:t xml:space="preserve"> </w:t>
      </w:r>
      <w:r w:rsidRPr="00044571">
        <w:t xml:space="preserve">non-exclusive, non-transferable licence for the duration of </w:t>
      </w:r>
      <w:r w:rsidR="0024425F" w:rsidRPr="00044571">
        <w:t xml:space="preserve">the </w:t>
      </w:r>
      <w:r w:rsidRPr="00044571">
        <w:t>Agreement to use the Brand</w:t>
      </w:r>
      <w:r w:rsidR="00CF3C5F" w:rsidRPr="00044571">
        <w:t>s</w:t>
      </w:r>
      <w:r w:rsidRPr="00044571">
        <w:t xml:space="preserve"> in the Territory in order to conduct the Business in accordance with </w:t>
      </w:r>
      <w:r w:rsidR="0024425F" w:rsidRPr="00044571">
        <w:t xml:space="preserve">the </w:t>
      </w:r>
      <w:r w:rsidRPr="00044571">
        <w:t>Agreement.</w:t>
      </w:r>
    </w:p>
    <w:p w14:paraId="290E41C8" w14:textId="77777777" w:rsidR="00ED43F7" w:rsidRPr="00044571" w:rsidRDefault="00ED43F7" w:rsidP="004A32F0">
      <w:pPr>
        <w:pStyle w:val="OutlinenumberedLevel3"/>
      </w:pPr>
      <w:bookmarkStart w:id="35" w:name="_Ref411944840"/>
      <w:r w:rsidRPr="00044571">
        <w:t>The Products must be marketed and sold by the Reseller using the Brands.</w:t>
      </w:r>
      <w:r w:rsidR="0091021F" w:rsidRPr="00044571">
        <w:t xml:space="preserve">  The Company may add or remove a Brand from the scope of the Agreement at any time by notice to the Reseller.  On receipt of that notice, the definition of Brands in the Agreement </w:t>
      </w:r>
      <w:r w:rsidR="00267545" w:rsidRPr="00044571">
        <w:t>is</w:t>
      </w:r>
      <w:r w:rsidR="0091021F" w:rsidRPr="00044571">
        <w:t xml:space="preserve"> deemed to be amended in accordance with the notice.</w:t>
      </w:r>
      <w:bookmarkEnd w:id="35"/>
    </w:p>
    <w:p w14:paraId="22FE56FF" w14:textId="652B7D1E" w:rsidR="004A32F0" w:rsidRPr="00044571" w:rsidRDefault="004B4D3E" w:rsidP="00700335">
      <w:pPr>
        <w:pStyle w:val="OutlinenumberedLevel3"/>
        <w:ind w:left="1134"/>
      </w:pPr>
      <w:r w:rsidRPr="00044571">
        <w:t xml:space="preserve">The Reseller must </w:t>
      </w:r>
      <w:r w:rsidR="004A32F0" w:rsidRPr="00044571">
        <w:t>use the Brands</w:t>
      </w:r>
      <w:r w:rsidR="00755F71">
        <w:t xml:space="preserve"> </w:t>
      </w:r>
      <w:r w:rsidR="00755F71" w:rsidRPr="00044571">
        <w:t>only</w:t>
      </w:r>
      <w:r w:rsidR="004A32F0" w:rsidRPr="00044571">
        <w:t xml:space="preserve"> in accordance with any usage and marketing guidelines provided by the Company from time to time. </w:t>
      </w:r>
    </w:p>
    <w:p w14:paraId="125C371A" w14:textId="77777777" w:rsidR="00D422D4" w:rsidRPr="00044571" w:rsidRDefault="00D422D4" w:rsidP="00700335">
      <w:pPr>
        <w:pStyle w:val="OutlinenumberedLevel3"/>
        <w:ind w:left="1134"/>
      </w:pPr>
      <w:r w:rsidRPr="00044571">
        <w:t>All goodwill generated through the Reseller’s use of the Brands accrues to the benefit of the Company.</w:t>
      </w:r>
    </w:p>
    <w:p w14:paraId="76BA9857" w14:textId="77777777" w:rsidR="000F1B2B" w:rsidRPr="00044571" w:rsidRDefault="00BB3A1C" w:rsidP="00044571">
      <w:pPr>
        <w:pStyle w:val="OutlinenumberedLevel2"/>
        <w:keepNext/>
      </w:pPr>
      <w:r w:rsidRPr="00044571">
        <w:rPr>
          <w:b/>
        </w:rPr>
        <w:t>Noti</w:t>
      </w:r>
      <w:r w:rsidR="00801D7A" w:rsidRPr="00044571">
        <w:rPr>
          <w:b/>
        </w:rPr>
        <w:t>fying of issues</w:t>
      </w:r>
      <w:r w:rsidRPr="00044571">
        <w:rPr>
          <w:b/>
        </w:rPr>
        <w:t>:</w:t>
      </w:r>
      <w:r w:rsidR="003E3B83" w:rsidRPr="00044571">
        <w:rPr>
          <w:b/>
        </w:rPr>
        <w:t xml:space="preserve">  </w:t>
      </w:r>
    </w:p>
    <w:p w14:paraId="6F732EC6" w14:textId="77777777" w:rsidR="00932ACE" w:rsidRPr="00044571" w:rsidRDefault="00BB3A1C" w:rsidP="00EC1E52">
      <w:pPr>
        <w:pStyle w:val="OutlinenumberedLevel3"/>
        <w:keepNext/>
        <w:ind w:left="1134"/>
      </w:pPr>
      <w:bookmarkStart w:id="36" w:name="_Ref412364469"/>
      <w:r w:rsidRPr="00044571">
        <w:t xml:space="preserve">The Reseller must promptly </w:t>
      </w:r>
      <w:r w:rsidR="003E3B83" w:rsidRPr="00044571">
        <w:t>notify the Company</w:t>
      </w:r>
      <w:r w:rsidR="00932ACE" w:rsidRPr="00044571">
        <w:t>:</w:t>
      </w:r>
      <w:bookmarkEnd w:id="36"/>
    </w:p>
    <w:p w14:paraId="30D654CC" w14:textId="77777777" w:rsidR="00801D7A" w:rsidRPr="00044571" w:rsidRDefault="00801D7A" w:rsidP="000F1B2B">
      <w:pPr>
        <w:pStyle w:val="OutlinenumberedLevel4"/>
      </w:pPr>
      <w:r w:rsidRPr="00044571">
        <w:t xml:space="preserve">where the Reseller </w:t>
      </w:r>
      <w:r w:rsidR="009169EA" w:rsidRPr="00044571">
        <w:t xml:space="preserve">becomes aware, or </w:t>
      </w:r>
      <w:r w:rsidRPr="00044571">
        <w:t>reasonably suspects</w:t>
      </w:r>
      <w:r w:rsidR="009169EA" w:rsidRPr="00044571">
        <w:t>, that</w:t>
      </w:r>
      <w:r w:rsidRPr="00044571">
        <w:t xml:space="preserve"> the Company’s Intellectual Property Rights are being infringed, or are likely to be infringed, </w:t>
      </w:r>
      <w:r w:rsidR="000F1B2B" w:rsidRPr="00044571">
        <w:t>including any circumstance that suggests a person may have unauthorised knowledge, possession or use of the Products</w:t>
      </w:r>
      <w:r w:rsidRPr="00044571">
        <w:t xml:space="preserve">; </w:t>
      </w:r>
      <w:r w:rsidR="00907CBE" w:rsidRPr="00044571">
        <w:t>and</w:t>
      </w:r>
    </w:p>
    <w:p w14:paraId="297FDB1F" w14:textId="77777777" w:rsidR="00F447D4" w:rsidRPr="00044571" w:rsidRDefault="003E3B83" w:rsidP="000F1B2B">
      <w:pPr>
        <w:pStyle w:val="OutlinenumberedLevel4"/>
      </w:pPr>
      <w:r w:rsidRPr="00044571">
        <w:t xml:space="preserve">of any proceeding or known intention to bring proceedings against the Reseller and/or the Company, including for infringement of Intellectual Property Rights.  </w:t>
      </w:r>
    </w:p>
    <w:p w14:paraId="2905F2E7" w14:textId="77777777" w:rsidR="000F1B2B" w:rsidRPr="00044571" w:rsidRDefault="003E3B83" w:rsidP="00F447D4">
      <w:pPr>
        <w:pStyle w:val="OutlinenumberedLevel3"/>
      </w:pPr>
      <w:r w:rsidRPr="00044571">
        <w:t xml:space="preserve">The Company has the sole right to take, defend or settle any proceeding for any alleged infringement of any Intellectual Property Right of any third party </w:t>
      </w:r>
      <w:r w:rsidR="009169EA" w:rsidRPr="00044571">
        <w:t xml:space="preserve">relating </w:t>
      </w:r>
      <w:r w:rsidRPr="00044571">
        <w:t xml:space="preserve">to the Intellectual Property of the Company.  </w:t>
      </w:r>
    </w:p>
    <w:p w14:paraId="64445C10" w14:textId="0CC71FCC" w:rsidR="003E3B83" w:rsidRPr="00044571" w:rsidRDefault="003E3B83" w:rsidP="000F1B2B">
      <w:pPr>
        <w:pStyle w:val="OutlinenumberedLevel3"/>
      </w:pPr>
      <w:r w:rsidRPr="00044571">
        <w:lastRenderedPageBreak/>
        <w:t xml:space="preserve">The Reseller must provide the Company with all assistance </w:t>
      </w:r>
      <w:r w:rsidR="00BB3A1C" w:rsidRPr="00044571">
        <w:t xml:space="preserve">reasonably </w:t>
      </w:r>
      <w:r w:rsidR="000F1B2B" w:rsidRPr="00044571">
        <w:t xml:space="preserve">requested </w:t>
      </w:r>
      <w:r w:rsidR="00BB3A1C" w:rsidRPr="00044571">
        <w:t xml:space="preserve">by the Company, </w:t>
      </w:r>
      <w:r w:rsidRPr="00044571">
        <w:t xml:space="preserve">at the Company’s </w:t>
      </w:r>
      <w:r w:rsidR="008C5666" w:rsidRPr="00044571">
        <w:t xml:space="preserve">reasonable </w:t>
      </w:r>
      <w:r w:rsidRPr="00044571">
        <w:t>cost</w:t>
      </w:r>
      <w:r w:rsidR="00BB3A1C" w:rsidRPr="00044571">
        <w:t>,</w:t>
      </w:r>
      <w:r w:rsidRPr="00044571">
        <w:t xml:space="preserve"> </w:t>
      </w:r>
      <w:r w:rsidR="000F1B2B" w:rsidRPr="00044571">
        <w:t xml:space="preserve">relating to any </w:t>
      </w:r>
      <w:r w:rsidR="00907CBE" w:rsidRPr="00044571">
        <w:t xml:space="preserve">action taken by the Company </w:t>
      </w:r>
      <w:r w:rsidR="00E858F6" w:rsidRPr="00044571">
        <w:t xml:space="preserve">on </w:t>
      </w:r>
      <w:r w:rsidR="00907CBE" w:rsidRPr="00044571">
        <w:t xml:space="preserve">a matter notified by the Reseller under </w:t>
      </w:r>
      <w:r w:rsidR="002022D9" w:rsidRPr="00044571">
        <w:t>clause</w:t>
      </w:r>
      <w:r w:rsidR="00907CBE" w:rsidRPr="007D2E10">
        <w:rPr>
          <w:lang w:val="en-GB"/>
        </w:rPr>
        <w:t xml:space="preserve"> </w:t>
      </w:r>
      <w:r w:rsidR="00907CBE" w:rsidRPr="00044571">
        <w:fldChar w:fldCharType="begin"/>
      </w:r>
      <w:r w:rsidR="00907CBE" w:rsidRPr="00044571">
        <w:instrText xml:space="preserve"> REF _Ref412364469 \w \h </w:instrText>
      </w:r>
      <w:r w:rsidR="00907CBE" w:rsidRPr="00044571">
        <w:fldChar w:fldCharType="separate"/>
      </w:r>
      <w:r w:rsidR="00F336F1">
        <w:t>9.6a</w:t>
      </w:r>
      <w:r w:rsidR="00907CBE" w:rsidRPr="00044571">
        <w:fldChar w:fldCharType="end"/>
      </w:r>
      <w:r w:rsidR="00BB3A1C" w:rsidRPr="00044571">
        <w:t>.</w:t>
      </w:r>
    </w:p>
    <w:p w14:paraId="2D8CAAFB" w14:textId="77777777" w:rsidR="005952DE" w:rsidRPr="00044571" w:rsidRDefault="005952DE" w:rsidP="005952DE">
      <w:pPr>
        <w:pStyle w:val="OutlinenumberedLevel1"/>
      </w:pPr>
      <w:bookmarkStart w:id="37" w:name="_Ref394402127"/>
      <w:bookmarkStart w:id="38" w:name="_Ref410657831"/>
      <w:r w:rsidRPr="00044571">
        <w:t>CONFIDENTIALITY</w:t>
      </w:r>
      <w:bookmarkEnd w:id="37"/>
      <w:bookmarkEnd w:id="38"/>
    </w:p>
    <w:p w14:paraId="08881882" w14:textId="77777777" w:rsidR="005952DE" w:rsidRPr="00044571" w:rsidRDefault="00C50DFB" w:rsidP="001E3680">
      <w:pPr>
        <w:pStyle w:val="OutlinenumberedLevel2"/>
        <w:keepNext/>
        <w:spacing w:before="0"/>
      </w:pPr>
      <w:bookmarkStart w:id="39" w:name="_Ref191717426"/>
      <w:bookmarkStart w:id="40" w:name="_Ref390675439"/>
      <w:r w:rsidRPr="00044571">
        <w:rPr>
          <w:b/>
        </w:rPr>
        <w:t>Security</w:t>
      </w:r>
      <w:r w:rsidR="005952DE" w:rsidRPr="00044571">
        <w:rPr>
          <w:b/>
        </w:rPr>
        <w:t>:</w:t>
      </w:r>
      <w:r w:rsidR="005952DE" w:rsidRPr="00044571">
        <w:t xml:space="preserve">  Each party </w:t>
      </w:r>
      <w:r w:rsidR="003D556D" w:rsidRPr="00044571">
        <w:t>must</w:t>
      </w:r>
      <w:r w:rsidR="005952DE" w:rsidRPr="00044571">
        <w:t>, unless it has the prior written consent of the other party</w:t>
      </w:r>
      <w:bookmarkEnd w:id="39"/>
      <w:r w:rsidR="005952DE" w:rsidRPr="00044571">
        <w:t>:</w:t>
      </w:r>
      <w:bookmarkEnd w:id="40"/>
    </w:p>
    <w:p w14:paraId="6820E4FA" w14:textId="77777777" w:rsidR="005952DE" w:rsidRPr="00044571" w:rsidRDefault="005952DE" w:rsidP="001142BC">
      <w:pPr>
        <w:pStyle w:val="OutlinenumberedLevel3"/>
        <w:spacing w:before="0"/>
      </w:pPr>
      <w:bookmarkStart w:id="41" w:name="_Ref410657924"/>
      <w:proofErr w:type="gramStart"/>
      <w:r w:rsidRPr="00044571">
        <w:t>keep confidential at all times</w:t>
      </w:r>
      <w:proofErr w:type="gramEnd"/>
      <w:r w:rsidRPr="00044571">
        <w:t xml:space="preserve"> the Confidential Information of the other party;</w:t>
      </w:r>
      <w:bookmarkEnd w:id="41"/>
      <w:r w:rsidR="00C50DFB" w:rsidRPr="00044571">
        <w:t xml:space="preserve"> </w:t>
      </w:r>
    </w:p>
    <w:p w14:paraId="50FD3C09" w14:textId="77777777" w:rsidR="005952DE" w:rsidRPr="00044571" w:rsidRDefault="005952DE" w:rsidP="001142BC">
      <w:pPr>
        <w:pStyle w:val="OutlinenumberedLevel3"/>
        <w:spacing w:before="0"/>
      </w:pPr>
      <w:bookmarkStart w:id="42" w:name="_Ref410657931"/>
      <w:r w:rsidRPr="00044571">
        <w:t xml:space="preserve">effect and maintain adequate security measures to safeguard the other party’s Confidential Information from </w:t>
      </w:r>
      <w:r w:rsidR="00C50DFB" w:rsidRPr="00044571">
        <w:t xml:space="preserve">unauthorised </w:t>
      </w:r>
      <w:r w:rsidRPr="00044571">
        <w:t>access or use; and</w:t>
      </w:r>
      <w:bookmarkEnd w:id="42"/>
    </w:p>
    <w:p w14:paraId="1DF510B8" w14:textId="40F0E2B2" w:rsidR="005952DE" w:rsidRPr="00044571" w:rsidRDefault="004C6F1F" w:rsidP="001142BC">
      <w:pPr>
        <w:pStyle w:val="OutlinenumberedLevel3"/>
        <w:spacing w:before="0"/>
      </w:pPr>
      <w:r w:rsidRPr="00044571">
        <w:t xml:space="preserve">disclose Confidential Information to its personnel or professional advisors on a </w:t>
      </w:r>
      <w:r w:rsidRPr="00044571">
        <w:rPr>
          <w:i/>
        </w:rPr>
        <w:t xml:space="preserve">need to know </w:t>
      </w:r>
      <w:r w:rsidRPr="00044571">
        <w:t xml:space="preserve">basis only and, in that case, </w:t>
      </w:r>
      <w:r w:rsidR="00C50DFB" w:rsidRPr="00044571">
        <w:t xml:space="preserve">ensure that </w:t>
      </w:r>
      <w:r w:rsidR="0075607E" w:rsidRPr="00044571">
        <w:t xml:space="preserve">the </w:t>
      </w:r>
      <w:r w:rsidR="00C50DFB" w:rsidRPr="00044571">
        <w:t xml:space="preserve">personnel or professional advisor </w:t>
      </w:r>
      <w:r w:rsidR="00D75E6F" w:rsidRPr="00044571">
        <w:t xml:space="preserve">is </w:t>
      </w:r>
      <w:r w:rsidR="00C50DFB" w:rsidRPr="00044571">
        <w:t>aware of, and compl</w:t>
      </w:r>
      <w:r w:rsidR="00D75E6F" w:rsidRPr="00044571">
        <w:t>ies</w:t>
      </w:r>
      <w:r w:rsidR="00C50DFB" w:rsidRPr="00044571">
        <w:t xml:space="preserve"> with, clause</w:t>
      </w:r>
      <w:r w:rsidR="00C94BE8" w:rsidRPr="00044571">
        <w:t>s</w:t>
      </w:r>
      <w:r w:rsidR="00342727" w:rsidRPr="00044571">
        <w:t xml:space="preserve"> </w:t>
      </w:r>
      <w:r w:rsidR="00342727" w:rsidRPr="00044571">
        <w:fldChar w:fldCharType="begin"/>
      </w:r>
      <w:r w:rsidR="00342727" w:rsidRPr="00044571">
        <w:instrText xml:space="preserve"> REF _Ref410657924 \w \h </w:instrText>
      </w:r>
      <w:r w:rsidR="00342727" w:rsidRPr="00044571">
        <w:fldChar w:fldCharType="separate"/>
      </w:r>
      <w:r w:rsidR="00F336F1">
        <w:t>10.1a</w:t>
      </w:r>
      <w:r w:rsidR="00342727" w:rsidRPr="00044571">
        <w:fldChar w:fldCharType="end"/>
      </w:r>
      <w:r w:rsidR="00342727" w:rsidRPr="00044571">
        <w:t xml:space="preserve"> </w:t>
      </w:r>
      <w:r w:rsidR="002022D9" w:rsidRPr="00044571">
        <w:t>and</w:t>
      </w:r>
      <w:r w:rsidR="00342727" w:rsidRPr="007D2E10">
        <w:rPr>
          <w:lang w:val="en-GB"/>
        </w:rPr>
        <w:t xml:space="preserve"> </w:t>
      </w:r>
      <w:r w:rsidR="00342727" w:rsidRPr="00044571">
        <w:fldChar w:fldCharType="begin"/>
      </w:r>
      <w:r w:rsidR="00342727" w:rsidRPr="00044571">
        <w:instrText xml:space="preserve"> REF _Ref410657931 \w \h </w:instrText>
      </w:r>
      <w:r w:rsidR="00342727" w:rsidRPr="00044571">
        <w:fldChar w:fldCharType="separate"/>
      </w:r>
      <w:r w:rsidR="00F336F1">
        <w:t>10.1b</w:t>
      </w:r>
      <w:r w:rsidR="00342727" w:rsidRPr="00044571">
        <w:fldChar w:fldCharType="end"/>
      </w:r>
      <w:r w:rsidR="005952DE" w:rsidRPr="00044571">
        <w:t xml:space="preserve">.  </w:t>
      </w:r>
    </w:p>
    <w:p w14:paraId="5D8F2873" w14:textId="49133E42" w:rsidR="005952DE" w:rsidRPr="00044571" w:rsidRDefault="00B97AB2" w:rsidP="00281D11">
      <w:pPr>
        <w:pStyle w:val="OutlinenumberedLevel2"/>
        <w:keepNext/>
        <w:spacing w:before="0"/>
      </w:pPr>
      <w:r w:rsidRPr="00044571">
        <w:rPr>
          <w:b/>
        </w:rPr>
        <w:t>Permitted disclosure</w:t>
      </w:r>
      <w:r w:rsidR="005952DE" w:rsidRPr="00044571">
        <w:rPr>
          <w:b/>
        </w:rPr>
        <w:t>:</w:t>
      </w:r>
      <w:r w:rsidR="005952DE" w:rsidRPr="00044571">
        <w:t xml:space="preserve"> </w:t>
      </w:r>
      <w:r w:rsidR="000E0298" w:rsidRPr="00044571">
        <w:t xml:space="preserve"> The obligation of confidentiality in c</w:t>
      </w:r>
      <w:r w:rsidR="005952DE" w:rsidRPr="00044571">
        <w:t xml:space="preserve">lause </w:t>
      </w:r>
      <w:r w:rsidR="003365F3">
        <w:fldChar w:fldCharType="begin"/>
      </w:r>
      <w:r w:rsidR="003365F3">
        <w:instrText xml:space="preserve"> REF _Ref390675439 \w \h </w:instrText>
      </w:r>
      <w:r w:rsidR="003365F3">
        <w:fldChar w:fldCharType="separate"/>
      </w:r>
      <w:r w:rsidR="00F336F1">
        <w:t>10.1</w:t>
      </w:r>
      <w:r w:rsidR="003365F3">
        <w:fldChar w:fldCharType="end"/>
      </w:r>
      <w:r w:rsidR="005952DE" w:rsidRPr="00044571">
        <w:t xml:space="preserve"> do</w:t>
      </w:r>
      <w:r w:rsidR="006C2959" w:rsidRPr="00044571">
        <w:t>es</w:t>
      </w:r>
      <w:r w:rsidR="005952DE" w:rsidRPr="00044571">
        <w:t xml:space="preserve"> not apply to any disclosure</w:t>
      </w:r>
      <w:r w:rsidR="00A576F6" w:rsidRPr="00044571">
        <w:t xml:space="preserve"> or use</w:t>
      </w:r>
      <w:r w:rsidR="005952DE" w:rsidRPr="00044571">
        <w:t xml:space="preserve"> of Confidential Information:</w:t>
      </w:r>
    </w:p>
    <w:p w14:paraId="580FBA2A" w14:textId="77777777" w:rsidR="00C50DFB" w:rsidRPr="00044571" w:rsidRDefault="00C50DFB" w:rsidP="001142BC">
      <w:pPr>
        <w:pStyle w:val="OutlinenumberedLevel3"/>
        <w:spacing w:before="0"/>
      </w:pPr>
      <w:r w:rsidRPr="00044571">
        <w:t>for the purpose of performing the Agreement or exercising a party’s rights under the Agreement;</w:t>
      </w:r>
    </w:p>
    <w:p w14:paraId="6E65B6CB" w14:textId="77777777" w:rsidR="005952DE" w:rsidRPr="00044571" w:rsidRDefault="005952DE" w:rsidP="001142BC">
      <w:pPr>
        <w:pStyle w:val="OutlinenumberedLevel3"/>
        <w:spacing w:before="0"/>
      </w:pPr>
      <w:r w:rsidRPr="00044571">
        <w:t xml:space="preserve">required by law </w:t>
      </w:r>
      <w:r w:rsidR="00B7390F" w:rsidRPr="00044571">
        <w:t>(including under</w:t>
      </w:r>
      <w:r w:rsidRPr="00044571">
        <w:t xml:space="preserve"> the rules of any stock exchange</w:t>
      </w:r>
      <w:r w:rsidR="00B7390F" w:rsidRPr="00044571">
        <w:t>)</w:t>
      </w:r>
      <w:r w:rsidRPr="00044571">
        <w:t>;</w:t>
      </w:r>
    </w:p>
    <w:p w14:paraId="4F228C45" w14:textId="77777777" w:rsidR="005952DE" w:rsidRPr="00044571" w:rsidRDefault="005952DE" w:rsidP="001142BC">
      <w:pPr>
        <w:pStyle w:val="OutlinenumberedLevel3"/>
        <w:spacing w:before="0"/>
      </w:pPr>
      <w:r w:rsidRPr="00044571">
        <w:t xml:space="preserve">which is publicly available through no fault of the recipient </w:t>
      </w:r>
      <w:r w:rsidR="00D01581" w:rsidRPr="00044571">
        <w:t xml:space="preserve">of the Confidential Information </w:t>
      </w:r>
      <w:r w:rsidRPr="00044571">
        <w:t>or its personnel;</w:t>
      </w:r>
    </w:p>
    <w:p w14:paraId="7B6C1D16" w14:textId="77777777" w:rsidR="005952DE" w:rsidRPr="00044571" w:rsidRDefault="005952DE" w:rsidP="001142BC">
      <w:pPr>
        <w:pStyle w:val="OutlinenumberedLevel3"/>
        <w:spacing w:before="0"/>
      </w:pPr>
      <w:r w:rsidRPr="00044571">
        <w:t xml:space="preserve">which was rightfully received from a third party without restriction </w:t>
      </w:r>
      <w:r w:rsidR="00384864" w:rsidRPr="00044571">
        <w:t>and</w:t>
      </w:r>
      <w:r w:rsidRPr="00044571">
        <w:t xml:space="preserve"> without breach of </w:t>
      </w:r>
      <w:r w:rsidR="00384864" w:rsidRPr="00044571">
        <w:t>any obligation of confidentiality</w:t>
      </w:r>
      <w:r w:rsidRPr="00044571">
        <w:t>; or</w:t>
      </w:r>
    </w:p>
    <w:p w14:paraId="7DA4D604" w14:textId="2A0AF2D7" w:rsidR="005952DE" w:rsidRPr="00044571" w:rsidRDefault="00C50DFB" w:rsidP="001142BC">
      <w:pPr>
        <w:pStyle w:val="OutlinenumberedLevel3"/>
        <w:spacing w:before="0"/>
      </w:pPr>
      <w:r w:rsidRPr="00044571">
        <w:t xml:space="preserve">by the Company if required as part of a </w:t>
      </w:r>
      <w:r w:rsidRPr="00044571">
        <w:rPr>
          <w:i/>
        </w:rPr>
        <w:t>bona fide</w:t>
      </w:r>
      <w:r w:rsidRPr="00044571">
        <w:t xml:space="preserve"> sale of its business (assets or shares, whether in whole or in part) to a third party, provided that the Company enters into a confidentiality agreement with the third party on terms no less restrictive than this </w:t>
      </w:r>
      <w:r w:rsidR="002022D9" w:rsidRPr="00044571">
        <w:t>clause</w:t>
      </w:r>
      <w:r w:rsidR="005D5D26">
        <w:rPr>
          <w:lang w:val="en-GB"/>
        </w:rPr>
        <w:t> </w:t>
      </w:r>
      <w:r w:rsidRPr="00044571">
        <w:fldChar w:fldCharType="begin"/>
      </w:r>
      <w:r w:rsidRPr="00044571">
        <w:instrText xml:space="preserve"> REF _Ref394402127 \w \h </w:instrText>
      </w:r>
      <w:r w:rsidRPr="00044571">
        <w:fldChar w:fldCharType="separate"/>
      </w:r>
      <w:r w:rsidR="00F336F1">
        <w:t>10</w:t>
      </w:r>
      <w:r w:rsidRPr="00044571">
        <w:fldChar w:fldCharType="end"/>
      </w:r>
      <w:r w:rsidRPr="00044571">
        <w:t>.</w:t>
      </w:r>
    </w:p>
    <w:p w14:paraId="37B34F90" w14:textId="77777777" w:rsidR="005952DE" w:rsidRPr="00044571" w:rsidRDefault="005952DE" w:rsidP="005952DE">
      <w:pPr>
        <w:pStyle w:val="OutlinenumberedLevel1"/>
      </w:pPr>
      <w:r w:rsidRPr="00044571">
        <w:t>WARRANTIES</w:t>
      </w:r>
    </w:p>
    <w:p w14:paraId="750027BE" w14:textId="77777777" w:rsidR="00A134FF" w:rsidRPr="00044571" w:rsidRDefault="00A134FF" w:rsidP="001142BC">
      <w:pPr>
        <w:pStyle w:val="OutlinenumberedLevel2"/>
        <w:spacing w:before="0"/>
      </w:pPr>
      <w:r w:rsidRPr="00044571">
        <w:rPr>
          <w:b/>
        </w:rPr>
        <w:t>Mutual warranties:</w:t>
      </w:r>
      <w:r w:rsidRPr="00044571">
        <w:t xml:space="preserve">  Each party warrants that it has full power and authority to enter into and perform its obligations under th</w:t>
      </w:r>
      <w:r w:rsidR="004614E7" w:rsidRPr="00044571">
        <w:t>e Agreement which, when signed, will constitute binding obligations on the warranting party.</w:t>
      </w:r>
    </w:p>
    <w:p w14:paraId="22019B76" w14:textId="77777777" w:rsidR="00C25744" w:rsidRDefault="005952DE" w:rsidP="00044571">
      <w:pPr>
        <w:pStyle w:val="OutlinenumberedLevel2"/>
        <w:keepNext/>
        <w:spacing w:before="0"/>
      </w:pPr>
      <w:r w:rsidRPr="00044571">
        <w:rPr>
          <w:b/>
        </w:rPr>
        <w:t xml:space="preserve">Products:  </w:t>
      </w:r>
      <w:r w:rsidR="00C25744">
        <w:t>The Company does not give any warranty to either the Reseller or any Customer relating to the Products, o</w:t>
      </w:r>
      <w:r w:rsidR="00267545" w:rsidRPr="00C25744">
        <w:t>ther</w:t>
      </w:r>
      <w:r w:rsidR="00267545" w:rsidRPr="00044571">
        <w:t xml:space="preserve"> than the warranties</w:t>
      </w:r>
      <w:r w:rsidR="00C25744">
        <w:t>:</w:t>
      </w:r>
      <w:r w:rsidR="00267545" w:rsidRPr="00044571">
        <w:t xml:space="preserve"> </w:t>
      </w:r>
    </w:p>
    <w:p w14:paraId="32B5C606" w14:textId="0CDEB146" w:rsidR="003845B7" w:rsidRDefault="00BB3A1C" w:rsidP="00C25744">
      <w:pPr>
        <w:pStyle w:val="OutlinenumberedLevel3"/>
      </w:pPr>
      <w:r w:rsidRPr="00044571">
        <w:t xml:space="preserve">that </w:t>
      </w:r>
      <w:r w:rsidR="00267545" w:rsidRPr="00044571">
        <w:t>the Company makes directly to Customers in a Customer Agreement or the Documentation</w:t>
      </w:r>
      <w:r w:rsidR="000C3E25">
        <w:t>;</w:t>
      </w:r>
      <w:r w:rsidR="00C25744">
        <w:t xml:space="preserve"> </w:t>
      </w:r>
      <w:r w:rsidR="00E42643">
        <w:t>or</w:t>
      </w:r>
    </w:p>
    <w:p w14:paraId="027AAAF3" w14:textId="77777777" w:rsidR="00C25744" w:rsidRPr="00044571" w:rsidRDefault="00C25744" w:rsidP="00C25744">
      <w:pPr>
        <w:pStyle w:val="OutlinenumberedLevel3"/>
      </w:pPr>
      <w:r>
        <w:t>for which the Company cannot exclude its liability.</w:t>
      </w:r>
    </w:p>
    <w:p w14:paraId="36FCECCB" w14:textId="77777777" w:rsidR="005952DE" w:rsidRPr="00044571" w:rsidRDefault="00C25744" w:rsidP="00C25744">
      <w:pPr>
        <w:pStyle w:val="OutlinenumberedLevel2"/>
      </w:pPr>
      <w:bookmarkStart w:id="43" w:name="_Ref411861898"/>
      <w:r>
        <w:rPr>
          <w:b/>
        </w:rPr>
        <w:lastRenderedPageBreak/>
        <w:t xml:space="preserve">Prohibition:  </w:t>
      </w:r>
      <w:r>
        <w:t>T</w:t>
      </w:r>
      <w:r w:rsidR="005952DE" w:rsidRPr="00044571">
        <w:t xml:space="preserve">he Reseller must not </w:t>
      </w:r>
      <w:r w:rsidR="00E741C9" w:rsidRPr="00044571">
        <w:t xml:space="preserve">give any warranty or </w:t>
      </w:r>
      <w:r w:rsidR="005952DE" w:rsidRPr="00044571">
        <w:t xml:space="preserve">make any representation </w:t>
      </w:r>
      <w:r w:rsidR="00F2707D" w:rsidRPr="00044571">
        <w:t>relating to</w:t>
      </w:r>
      <w:r w:rsidR="005952DE" w:rsidRPr="00044571">
        <w:t xml:space="preserve"> the Products, including that the Products will be exclusively licensed or made available to the Customer</w:t>
      </w:r>
      <w:r w:rsidR="00FD3230" w:rsidRPr="00044571">
        <w:t xml:space="preserve"> or prospective Customer</w:t>
      </w:r>
      <w:r w:rsidR="005952DE" w:rsidRPr="00044571">
        <w:t>.</w:t>
      </w:r>
      <w:bookmarkEnd w:id="43"/>
      <w:r w:rsidR="00853648" w:rsidRPr="00044571">
        <w:t xml:space="preserve">  </w:t>
      </w:r>
    </w:p>
    <w:p w14:paraId="2014EA49" w14:textId="77777777" w:rsidR="006275E2" w:rsidRPr="00044571" w:rsidRDefault="005952DE" w:rsidP="00EF2E0B">
      <w:pPr>
        <w:pStyle w:val="OutlinenumberedLevel2"/>
        <w:keepNext/>
        <w:spacing w:before="0"/>
      </w:pPr>
      <w:bookmarkStart w:id="44" w:name="_Ref390759017"/>
      <w:r w:rsidRPr="00044571">
        <w:rPr>
          <w:b/>
        </w:rPr>
        <w:t>No implied warranties:</w:t>
      </w:r>
      <w:r w:rsidRPr="00044571">
        <w:t xml:space="preserve">  To the maximum extent permitted by law</w:t>
      </w:r>
      <w:r w:rsidR="006275E2" w:rsidRPr="00044571">
        <w:t>:</w:t>
      </w:r>
    </w:p>
    <w:p w14:paraId="5D6CC863" w14:textId="4551509F" w:rsidR="00BA4375" w:rsidRPr="00044571" w:rsidRDefault="006275E2" w:rsidP="008A102A">
      <w:pPr>
        <w:pStyle w:val="OutlinenumberedLevel3"/>
      </w:pPr>
      <w:bookmarkStart w:id="45" w:name="_Ref410658827"/>
      <w:r w:rsidRPr="00044571">
        <w:t xml:space="preserve">the Company’s warranties are limited to those set out in the </w:t>
      </w:r>
      <w:r w:rsidR="001F75DB" w:rsidRPr="00044571">
        <w:t xml:space="preserve">Documentation and the </w:t>
      </w:r>
      <w:r w:rsidR="00103294" w:rsidRPr="00044571">
        <w:t>Agreement,</w:t>
      </w:r>
      <w:r w:rsidR="001272AA" w:rsidRPr="00044571">
        <w:t xml:space="preserve"> and</w:t>
      </w:r>
      <w:r w:rsidR="005952DE" w:rsidRPr="00044571">
        <w:t xml:space="preserve"> all other conditions, guarantees or warranties whether expressed or implied by statute or otherwise</w:t>
      </w:r>
      <w:r w:rsidR="00BA4375" w:rsidRPr="00044571">
        <w:t xml:space="preserve"> (including any warranty under </w:t>
      </w:r>
      <w:r w:rsidR="005B4343">
        <w:t>Part 3 of the</w:t>
      </w:r>
      <w:r w:rsidR="00640C11">
        <w:t xml:space="preserve"> New Zealand</w:t>
      </w:r>
      <w:r w:rsidR="005B4343">
        <w:t xml:space="preserve"> Contract and Commercial Law Act 2017</w:t>
      </w:r>
      <w:r w:rsidR="00BA4375" w:rsidRPr="00044571">
        <w:t>)</w:t>
      </w:r>
      <w:r w:rsidR="005952DE" w:rsidRPr="00044571">
        <w:t xml:space="preserve"> are expressly excluded and, to the extent that </w:t>
      </w:r>
      <w:r w:rsidR="00853648" w:rsidRPr="00044571">
        <w:t xml:space="preserve">they </w:t>
      </w:r>
      <w:r w:rsidR="005952DE" w:rsidRPr="00044571">
        <w:t xml:space="preserve">cannot be excluded, liability for </w:t>
      </w:r>
      <w:r w:rsidR="00853648" w:rsidRPr="00044571">
        <w:t xml:space="preserve">them </w:t>
      </w:r>
      <w:r w:rsidR="005952DE" w:rsidRPr="00044571">
        <w:t xml:space="preserve">is limited to </w:t>
      </w:r>
      <w:r w:rsidR="001F37E3">
        <w:t>an amount equal to the Fees paid or payable by the Company to the Reseller in relation to the relevant Product</w:t>
      </w:r>
      <w:r w:rsidR="00BA4375" w:rsidRPr="00044571">
        <w:t>; and</w:t>
      </w:r>
      <w:bookmarkEnd w:id="45"/>
    </w:p>
    <w:p w14:paraId="31505DF3" w14:textId="77777777" w:rsidR="005952DE" w:rsidRPr="00044571" w:rsidRDefault="00BA4375" w:rsidP="008A102A">
      <w:pPr>
        <w:pStyle w:val="OutlinenumberedLevel3"/>
      </w:pPr>
      <w:r w:rsidRPr="00044571">
        <w:t xml:space="preserve">the Company makes no representation concerning the quality of the </w:t>
      </w:r>
      <w:proofErr w:type="gramStart"/>
      <w:r w:rsidRPr="00044571">
        <w:t>Products, and</w:t>
      </w:r>
      <w:proofErr w:type="gramEnd"/>
      <w:r w:rsidRPr="00044571">
        <w:t xml:space="preserve"> does not promise that the Products will operate without </w:t>
      </w:r>
      <w:r w:rsidR="002E76A4">
        <w:t xml:space="preserve">error or </w:t>
      </w:r>
      <w:r w:rsidRPr="00044571">
        <w:t>interruption</w:t>
      </w:r>
      <w:r w:rsidR="005952DE" w:rsidRPr="00044571">
        <w:t>.</w:t>
      </w:r>
      <w:bookmarkEnd w:id="44"/>
    </w:p>
    <w:p w14:paraId="654455A9" w14:textId="77777777" w:rsidR="00584AF5" w:rsidRDefault="004C3DEC" w:rsidP="00F00906">
      <w:pPr>
        <w:pStyle w:val="OutlinenumberedLevel2"/>
        <w:keepNext/>
        <w:spacing w:before="0"/>
      </w:pPr>
      <w:bookmarkStart w:id="46" w:name="_Ref490494658"/>
      <w:r w:rsidRPr="00044571">
        <w:rPr>
          <w:b/>
        </w:rPr>
        <w:t>Consumer Guarantees Act</w:t>
      </w:r>
      <w:r w:rsidR="00853648" w:rsidRPr="00044571">
        <w:rPr>
          <w:b/>
        </w:rPr>
        <w:t xml:space="preserve">:  </w:t>
      </w:r>
      <w:r w:rsidR="00853648" w:rsidRPr="00044571">
        <w:t xml:space="preserve">The Reseller agrees and represents that it is acquiring the right to </w:t>
      </w:r>
      <w:r w:rsidR="00923E5C" w:rsidRPr="00044571">
        <w:t>c</w:t>
      </w:r>
      <w:r w:rsidR="00853648" w:rsidRPr="00044571">
        <w:t>onduct the Business</w:t>
      </w:r>
      <w:r w:rsidR="00F13DD3" w:rsidRPr="00044571">
        <w:t>, and entering the Agreement,</w:t>
      </w:r>
      <w:r w:rsidR="00853648" w:rsidRPr="00044571">
        <w:t xml:space="preserve"> for the purpose</w:t>
      </w:r>
      <w:r w:rsidR="002F3F76">
        <w:t>s of trade.  The parties agree</w:t>
      </w:r>
      <w:r w:rsidR="00584AF5">
        <w:t xml:space="preserve"> that:</w:t>
      </w:r>
    </w:p>
    <w:p w14:paraId="6FBAAE45" w14:textId="453839A8" w:rsidR="00B3430D" w:rsidRDefault="002F3F76" w:rsidP="00584AF5">
      <w:pPr>
        <w:pStyle w:val="OutlinenumberedLevel3"/>
      </w:pPr>
      <w:r>
        <w:t>to the maximum extent permissible by law,</w:t>
      </w:r>
      <w:r w:rsidR="00853648" w:rsidRPr="00044571">
        <w:t xml:space="preserve"> the </w:t>
      </w:r>
      <w:r w:rsidR="00F2707D" w:rsidRPr="00044571">
        <w:t xml:space="preserve">New Zealand </w:t>
      </w:r>
      <w:r w:rsidR="00853648" w:rsidRPr="00044571">
        <w:t>Consumer Guarantees Act 1993 does not apply to the supply of that right or the Agreement</w:t>
      </w:r>
      <w:r w:rsidR="00B3430D">
        <w:t>; and</w:t>
      </w:r>
    </w:p>
    <w:p w14:paraId="733100E6" w14:textId="4DB7B9DA" w:rsidR="00853648" w:rsidRPr="00044571" w:rsidRDefault="002F3F76" w:rsidP="00584AF5">
      <w:pPr>
        <w:pStyle w:val="OutlinenumberedLevel3"/>
      </w:pPr>
      <w:r>
        <w:t>it is fair and reasonable that the parties are bound by this clause</w:t>
      </w:r>
      <w:bookmarkEnd w:id="46"/>
      <w:r>
        <w:t xml:space="preserve"> </w:t>
      </w:r>
      <w:r>
        <w:fldChar w:fldCharType="begin"/>
      </w:r>
      <w:r>
        <w:instrText xml:space="preserve"> REF _Ref490494658 \r \h </w:instrText>
      </w:r>
      <w:r>
        <w:fldChar w:fldCharType="separate"/>
      </w:r>
      <w:r w:rsidR="00F336F1">
        <w:t>11.5</w:t>
      </w:r>
      <w:r>
        <w:fldChar w:fldCharType="end"/>
      </w:r>
      <w:r>
        <w:t>.</w:t>
      </w:r>
    </w:p>
    <w:p w14:paraId="39FC7EA7" w14:textId="77777777" w:rsidR="005952DE" w:rsidRPr="00044571" w:rsidRDefault="006C02AC" w:rsidP="005952DE">
      <w:pPr>
        <w:pStyle w:val="OutlinenumberedLevel1"/>
      </w:pPr>
      <w:r w:rsidRPr="00044571">
        <w:t>INDEMNITY</w:t>
      </w:r>
    </w:p>
    <w:p w14:paraId="26939354" w14:textId="2A52019F" w:rsidR="006C02AC" w:rsidRPr="00044571" w:rsidRDefault="005E57F4" w:rsidP="001142BC">
      <w:pPr>
        <w:pStyle w:val="OutlinenumberedLevel2"/>
        <w:keepNext/>
        <w:spacing w:before="0"/>
      </w:pPr>
      <w:bookmarkStart w:id="47" w:name="_Ref389553702"/>
      <w:bookmarkStart w:id="48" w:name="_Ref394403574"/>
      <w:r w:rsidRPr="00044571">
        <w:rPr>
          <w:b/>
        </w:rPr>
        <w:t>IP indemnity:</w:t>
      </w:r>
      <w:bookmarkEnd w:id="47"/>
      <w:r w:rsidRPr="00044571">
        <w:rPr>
          <w:b/>
        </w:rPr>
        <w:t xml:space="preserve">  </w:t>
      </w:r>
      <w:r w:rsidR="0065524F" w:rsidRPr="00044571">
        <w:rPr>
          <w:b/>
          <w:color w:val="C00000"/>
          <w:highlight w:val="lightGray"/>
        </w:rPr>
        <w:t>[</w:t>
      </w:r>
      <w:r w:rsidR="0065524F" w:rsidRPr="00044571">
        <w:rPr>
          <w:b/>
          <w:i/>
          <w:color w:val="C00000"/>
          <w:highlight w:val="lightGray"/>
        </w:rPr>
        <w:t xml:space="preserve">User note:  The </w:t>
      </w:r>
      <w:r w:rsidR="006C0FEC" w:rsidRPr="00044571">
        <w:rPr>
          <w:b/>
          <w:i/>
          <w:color w:val="C00000"/>
          <w:highlight w:val="lightGray"/>
        </w:rPr>
        <w:t xml:space="preserve">scope </w:t>
      </w:r>
      <w:r w:rsidR="0065524F" w:rsidRPr="00044571">
        <w:rPr>
          <w:b/>
          <w:i/>
          <w:color w:val="C00000"/>
          <w:highlight w:val="lightGray"/>
        </w:rPr>
        <w:t xml:space="preserve">of the indemnity </w:t>
      </w:r>
      <w:r w:rsidR="00BB3A1C" w:rsidRPr="00044571">
        <w:rPr>
          <w:b/>
          <w:i/>
          <w:color w:val="C00000"/>
          <w:highlight w:val="lightGray"/>
        </w:rPr>
        <w:t xml:space="preserve">and any other indemnity provided by the Company </w:t>
      </w:r>
      <w:r w:rsidR="0065524F" w:rsidRPr="00044571">
        <w:rPr>
          <w:b/>
          <w:i/>
          <w:color w:val="C00000"/>
          <w:highlight w:val="lightGray"/>
        </w:rPr>
        <w:t xml:space="preserve">will depend on </w:t>
      </w:r>
      <w:r w:rsidR="006C2959" w:rsidRPr="00044571">
        <w:rPr>
          <w:b/>
          <w:i/>
          <w:color w:val="C00000"/>
          <w:highlight w:val="lightGray"/>
        </w:rPr>
        <w:t xml:space="preserve">the </w:t>
      </w:r>
      <w:r w:rsidR="00BB3A1C" w:rsidRPr="00044571">
        <w:rPr>
          <w:b/>
          <w:i/>
          <w:color w:val="C00000"/>
          <w:highlight w:val="lightGray"/>
        </w:rPr>
        <w:t>negotiating power of the parties</w:t>
      </w:r>
      <w:r w:rsidR="0065524F" w:rsidRPr="00044571">
        <w:rPr>
          <w:b/>
          <w:i/>
          <w:color w:val="C00000"/>
          <w:highlight w:val="lightGray"/>
        </w:rPr>
        <w:t xml:space="preserve">, e.g. </w:t>
      </w:r>
      <w:r w:rsidR="00851A38" w:rsidRPr="00044571">
        <w:rPr>
          <w:b/>
          <w:i/>
          <w:color w:val="C00000"/>
          <w:highlight w:val="lightGray"/>
        </w:rPr>
        <w:t xml:space="preserve">in some circumstances the Reseller may require </w:t>
      </w:r>
      <w:r w:rsidR="0065524F" w:rsidRPr="00044571">
        <w:rPr>
          <w:b/>
          <w:i/>
          <w:color w:val="C00000"/>
          <w:highlight w:val="lightGray"/>
        </w:rPr>
        <w:t>an indemnity</w:t>
      </w:r>
      <w:r w:rsidR="006C0FEC" w:rsidRPr="00044571">
        <w:rPr>
          <w:b/>
          <w:i/>
          <w:color w:val="C00000"/>
          <w:highlight w:val="lightGray"/>
        </w:rPr>
        <w:t xml:space="preserve"> to cover</w:t>
      </w:r>
      <w:r w:rsidR="00803C86" w:rsidRPr="00044571">
        <w:rPr>
          <w:b/>
          <w:i/>
          <w:color w:val="C00000"/>
          <w:highlight w:val="lightGray"/>
        </w:rPr>
        <w:t xml:space="preserve"> use of the Products by the Customers in accordance with the Agreement and the Customer Agreements</w:t>
      </w:r>
      <w:r w:rsidR="00851A38" w:rsidRPr="00044571">
        <w:rPr>
          <w:b/>
          <w:i/>
          <w:color w:val="C00000"/>
          <w:highlight w:val="lightGray"/>
        </w:rPr>
        <w:t>.</w:t>
      </w:r>
      <w:r w:rsidR="00E0680F">
        <w:rPr>
          <w:b/>
          <w:i/>
          <w:color w:val="C00000"/>
          <w:highlight w:val="lightGray"/>
        </w:rPr>
        <w:t xml:space="preserve">  Where you are supplying the </w:t>
      </w:r>
      <w:r w:rsidR="00374C01">
        <w:rPr>
          <w:b/>
          <w:i/>
          <w:color w:val="C00000"/>
          <w:highlight w:val="lightGray"/>
        </w:rPr>
        <w:t>P</w:t>
      </w:r>
      <w:r w:rsidR="00E0680F">
        <w:rPr>
          <w:b/>
          <w:i/>
          <w:color w:val="C00000"/>
          <w:highlight w:val="lightGray"/>
        </w:rPr>
        <w:t>roducts overseas, particularly in a crowded market, you should consider seeking local advice on the scope of this indemnity.</w:t>
      </w:r>
      <w:r w:rsidR="0065524F" w:rsidRPr="00044571">
        <w:rPr>
          <w:b/>
          <w:color w:val="C00000"/>
          <w:highlight w:val="lightGray"/>
        </w:rPr>
        <w:t>]</w:t>
      </w:r>
      <w:bookmarkEnd w:id="48"/>
    </w:p>
    <w:p w14:paraId="0687BC02" w14:textId="77777777" w:rsidR="005E57F4" w:rsidRPr="00044571" w:rsidRDefault="005464AB" w:rsidP="00044571">
      <w:pPr>
        <w:pStyle w:val="OutlinenumberedLevel3"/>
        <w:keepNext/>
        <w:spacing w:before="0"/>
        <w:ind w:left="1134"/>
      </w:pPr>
      <w:bookmarkStart w:id="49" w:name="_Ref411861828"/>
      <w:r w:rsidRPr="00044571">
        <w:t xml:space="preserve">The Company </w:t>
      </w:r>
      <w:r w:rsidR="005E57F4" w:rsidRPr="00044571">
        <w:t xml:space="preserve">indemnifies the </w:t>
      </w:r>
      <w:r w:rsidRPr="00044571">
        <w:t xml:space="preserve">Reseller </w:t>
      </w:r>
      <w:r w:rsidR="00207808" w:rsidRPr="00044571">
        <w:t xml:space="preserve">from and </w:t>
      </w:r>
      <w:r w:rsidR="005E57F4" w:rsidRPr="00044571">
        <w:t xml:space="preserve">against any claim or proceeding brought against the </w:t>
      </w:r>
      <w:r w:rsidRPr="00044571">
        <w:t xml:space="preserve">Reseller </w:t>
      </w:r>
      <w:r w:rsidR="005E57F4" w:rsidRPr="00044571">
        <w:t xml:space="preserve">in the Territory to the extent that claim or proceeding alleges that the resale of the Products </w:t>
      </w:r>
      <w:r w:rsidR="00992DF3" w:rsidRPr="00044571">
        <w:t>[</w:t>
      </w:r>
      <w:r w:rsidR="005112A2">
        <w:rPr>
          <w:i/>
        </w:rPr>
        <w:t xml:space="preserve">or </w:t>
      </w:r>
      <w:r w:rsidR="008C5666" w:rsidRPr="00044571">
        <w:rPr>
          <w:i/>
        </w:rPr>
        <w:t xml:space="preserve">the </w:t>
      </w:r>
      <w:r w:rsidR="00992DF3" w:rsidRPr="00044571">
        <w:rPr>
          <w:i/>
        </w:rPr>
        <w:t>use of the Brands</w:t>
      </w:r>
      <w:r w:rsidR="00992DF3" w:rsidRPr="00044571">
        <w:t xml:space="preserve">] </w:t>
      </w:r>
      <w:r w:rsidR="005E57F4" w:rsidRPr="00044571">
        <w:t xml:space="preserve">by the </w:t>
      </w:r>
      <w:r w:rsidRPr="00044571">
        <w:t xml:space="preserve">Reseller </w:t>
      </w:r>
      <w:r w:rsidR="005E57F4" w:rsidRPr="00044571">
        <w:t xml:space="preserve">in accordance with </w:t>
      </w:r>
      <w:r w:rsidR="009C7E3B" w:rsidRPr="00044571">
        <w:t xml:space="preserve">the </w:t>
      </w:r>
      <w:r w:rsidR="005E57F4" w:rsidRPr="00044571">
        <w:t xml:space="preserve">Agreement constitutes an infringement of a third party’s </w:t>
      </w:r>
      <w:r w:rsidR="00F2707D" w:rsidRPr="00044571">
        <w:t xml:space="preserve">Intellectual Property Rights </w:t>
      </w:r>
      <w:r w:rsidRPr="00044571">
        <w:t xml:space="preserve">in the Territory </w:t>
      </w:r>
      <w:r w:rsidR="005E57F4" w:rsidRPr="00044571">
        <w:t>(</w:t>
      </w:r>
      <w:r w:rsidR="005E57F4" w:rsidRPr="00044571">
        <w:rPr>
          <w:b/>
        </w:rPr>
        <w:t>IP Claim</w:t>
      </w:r>
      <w:r w:rsidR="005E57F4" w:rsidRPr="00044571">
        <w:t xml:space="preserve">).  The indemnity in this clause </w:t>
      </w:r>
      <w:r w:rsidR="00A07174" w:rsidRPr="00044571">
        <w:t xml:space="preserve">is </w:t>
      </w:r>
      <w:r w:rsidR="0065524F" w:rsidRPr="00044571">
        <w:t>subject to</w:t>
      </w:r>
      <w:r w:rsidR="00327820" w:rsidRPr="00044571">
        <w:t xml:space="preserve"> the Reseller</w:t>
      </w:r>
      <w:r w:rsidR="005E57F4" w:rsidRPr="00044571">
        <w:t>:</w:t>
      </w:r>
      <w:bookmarkEnd w:id="49"/>
      <w:r w:rsidR="00E04D63" w:rsidRPr="00044571">
        <w:t xml:space="preserve"> </w:t>
      </w:r>
    </w:p>
    <w:p w14:paraId="20445EF0" w14:textId="77777777" w:rsidR="0065524F" w:rsidRPr="00044571" w:rsidRDefault="00327820" w:rsidP="001142BC">
      <w:pPr>
        <w:pStyle w:val="OutlinenumberedLevel4"/>
        <w:spacing w:before="0"/>
      </w:pPr>
      <w:r w:rsidRPr="00044571">
        <w:t xml:space="preserve">promptly notifying the Company of the IP Claim; </w:t>
      </w:r>
    </w:p>
    <w:p w14:paraId="79FAD83A" w14:textId="77777777" w:rsidR="00756015" w:rsidRPr="00044571" w:rsidRDefault="00327820" w:rsidP="001142BC">
      <w:pPr>
        <w:pStyle w:val="OutlinenumberedLevel4"/>
        <w:spacing w:before="0"/>
      </w:pPr>
      <w:r w:rsidRPr="00044571">
        <w:t xml:space="preserve">making no admission of liability </w:t>
      </w:r>
      <w:r w:rsidR="000E7A99" w:rsidRPr="00044571">
        <w:t>and not otherwise</w:t>
      </w:r>
      <w:r w:rsidRPr="00044571">
        <w:t xml:space="preserve"> prejudicing or settling the IP Claim</w:t>
      </w:r>
      <w:r w:rsidR="00756015" w:rsidRPr="00044571">
        <w:t>, without the Company’s prior written consent; and</w:t>
      </w:r>
    </w:p>
    <w:p w14:paraId="27462E5F" w14:textId="77777777" w:rsidR="00327820" w:rsidRPr="00044571" w:rsidRDefault="005E3E60" w:rsidP="001142BC">
      <w:pPr>
        <w:pStyle w:val="OutlinenumberedLevel4"/>
        <w:spacing w:before="0"/>
      </w:pPr>
      <w:r w:rsidRPr="00044571">
        <w:lastRenderedPageBreak/>
        <w:t xml:space="preserve">giving </w:t>
      </w:r>
      <w:r w:rsidR="00756015" w:rsidRPr="00044571">
        <w:t xml:space="preserve">the Company complete authority and information required for </w:t>
      </w:r>
      <w:r w:rsidR="003A107A" w:rsidRPr="00044571">
        <w:t xml:space="preserve">the Company </w:t>
      </w:r>
      <w:r w:rsidR="00756015" w:rsidRPr="00044571">
        <w:t>to conduct and/or settle the negotiations and litigation relating to the IP Claim</w:t>
      </w:r>
      <w:r w:rsidR="00327820" w:rsidRPr="00044571">
        <w:t>.</w:t>
      </w:r>
      <w:r w:rsidR="00756015" w:rsidRPr="00044571">
        <w:t xml:space="preserve">  The costs incurred or recovered are for the Company’s account.</w:t>
      </w:r>
    </w:p>
    <w:p w14:paraId="4A6DAB62" w14:textId="6B86EFC6" w:rsidR="005464AB" w:rsidRPr="00044571" w:rsidRDefault="0065524F" w:rsidP="002C615B">
      <w:pPr>
        <w:pStyle w:val="OutlinenumberedLevel3"/>
        <w:keepNext/>
        <w:spacing w:before="0"/>
      </w:pPr>
      <w:r w:rsidRPr="00044571">
        <w:t xml:space="preserve">The indemnity in clause </w:t>
      </w:r>
      <w:r w:rsidR="00F2707D" w:rsidRPr="00044571">
        <w:fldChar w:fldCharType="begin"/>
      </w:r>
      <w:r w:rsidR="00F2707D" w:rsidRPr="00044571">
        <w:instrText xml:space="preserve"> REF _Ref411861828 \w \h </w:instrText>
      </w:r>
      <w:r w:rsidR="00F2707D" w:rsidRPr="00044571">
        <w:fldChar w:fldCharType="separate"/>
      </w:r>
      <w:r w:rsidR="00F336F1">
        <w:t>12.1a</w:t>
      </w:r>
      <w:r w:rsidR="00F2707D" w:rsidRPr="00044571">
        <w:fldChar w:fldCharType="end"/>
      </w:r>
      <w:r w:rsidRPr="00044571">
        <w:t xml:space="preserve"> does not apply </w:t>
      </w:r>
      <w:r w:rsidR="005464AB" w:rsidRPr="00044571">
        <w:t xml:space="preserve">to the extent </w:t>
      </w:r>
      <w:r w:rsidR="00992DF3" w:rsidRPr="00044571">
        <w:t xml:space="preserve">that </w:t>
      </w:r>
      <w:r w:rsidRPr="00044571">
        <w:t xml:space="preserve">the IP </w:t>
      </w:r>
      <w:r w:rsidR="00992DF3" w:rsidRPr="00044571">
        <w:t>C</w:t>
      </w:r>
      <w:r w:rsidRPr="00044571">
        <w:t xml:space="preserve">laim </w:t>
      </w:r>
      <w:r w:rsidR="005464AB" w:rsidRPr="00044571">
        <w:t>arises from or in connection with</w:t>
      </w:r>
      <w:r w:rsidR="00425A33" w:rsidRPr="00044571">
        <w:t xml:space="preserve"> the conduct of the Business in breach of the Agreement, including</w:t>
      </w:r>
      <w:r w:rsidR="005464AB" w:rsidRPr="00044571">
        <w:t>:</w:t>
      </w:r>
    </w:p>
    <w:p w14:paraId="6C54A345" w14:textId="77777777" w:rsidR="005464AB" w:rsidRPr="00044571" w:rsidRDefault="00F2707D" w:rsidP="00425A33">
      <w:pPr>
        <w:pStyle w:val="OutlinenumberedLevel4"/>
      </w:pPr>
      <w:r w:rsidRPr="00044571">
        <w:t xml:space="preserve">the resale of the Products </w:t>
      </w:r>
      <w:r w:rsidR="00992DF3" w:rsidRPr="00044571">
        <w:t>[</w:t>
      </w:r>
      <w:r w:rsidR="005112A2">
        <w:rPr>
          <w:i/>
        </w:rPr>
        <w:t xml:space="preserve">or </w:t>
      </w:r>
      <w:r w:rsidR="00992DF3" w:rsidRPr="00044571">
        <w:rPr>
          <w:i/>
        </w:rPr>
        <w:t>use of the Brands</w:t>
      </w:r>
      <w:r w:rsidR="00992DF3" w:rsidRPr="00044571">
        <w:t xml:space="preserve">] </w:t>
      </w:r>
      <w:r w:rsidRPr="00044571">
        <w:t>outside the Territory</w:t>
      </w:r>
      <w:r w:rsidR="005464AB" w:rsidRPr="00044571">
        <w:t>; or</w:t>
      </w:r>
    </w:p>
    <w:p w14:paraId="060871A6" w14:textId="2AEF5391" w:rsidR="005464AB" w:rsidRDefault="005464AB" w:rsidP="00425A33">
      <w:pPr>
        <w:pStyle w:val="OutlinenumberedLevel4"/>
      </w:pPr>
      <w:r w:rsidRPr="00044571">
        <w:t>any</w:t>
      </w:r>
      <w:r w:rsidR="000842CD" w:rsidRPr="00044571">
        <w:t xml:space="preserve"> warranty given or</w:t>
      </w:r>
      <w:r w:rsidRPr="00044571">
        <w:t xml:space="preserve"> representation made by the Reseller to a Customer </w:t>
      </w:r>
      <w:r w:rsidR="008C5666" w:rsidRPr="00044571">
        <w:t xml:space="preserve">or prospective Customer </w:t>
      </w:r>
      <w:r w:rsidRPr="00044571">
        <w:t xml:space="preserve">in </w:t>
      </w:r>
      <w:r w:rsidR="00F2707D" w:rsidRPr="00044571">
        <w:t xml:space="preserve">breach of </w:t>
      </w:r>
      <w:r w:rsidR="002022D9" w:rsidRPr="00044571">
        <w:t>clause</w:t>
      </w:r>
      <w:r w:rsidR="00F2707D" w:rsidRPr="007D2E10">
        <w:rPr>
          <w:lang w:val="en-GB"/>
        </w:rPr>
        <w:t xml:space="preserve"> </w:t>
      </w:r>
      <w:r w:rsidR="00F2707D" w:rsidRPr="00044571">
        <w:fldChar w:fldCharType="begin"/>
      </w:r>
      <w:r w:rsidR="00F2707D" w:rsidRPr="00044571">
        <w:instrText xml:space="preserve"> REF _Ref411861898 \w \h </w:instrText>
      </w:r>
      <w:r w:rsidR="00F2707D" w:rsidRPr="00044571">
        <w:fldChar w:fldCharType="separate"/>
      </w:r>
      <w:r w:rsidR="00F336F1">
        <w:t>11.3</w:t>
      </w:r>
      <w:r w:rsidR="00F2707D" w:rsidRPr="00044571">
        <w:fldChar w:fldCharType="end"/>
      </w:r>
      <w:r w:rsidRPr="00044571">
        <w:t>.</w:t>
      </w:r>
    </w:p>
    <w:p w14:paraId="0CFCB038" w14:textId="69340704" w:rsidR="00E0680F" w:rsidRPr="00044571" w:rsidRDefault="00E0680F" w:rsidP="00E0680F">
      <w:pPr>
        <w:pStyle w:val="OutlinenumberedLevel3"/>
      </w:pPr>
      <w:bookmarkStart w:id="50" w:name="_Ref445105135"/>
      <w:r w:rsidRPr="00D742ED">
        <w:rPr>
          <w:lang w:val="en-GB"/>
        </w:rPr>
        <w:t>Without limiting the indemnity in clause</w:t>
      </w:r>
      <w:r>
        <w:rPr>
          <w:lang w:val="en-GB"/>
        </w:rPr>
        <w:t xml:space="preserve"> </w:t>
      </w:r>
      <w:r w:rsidRPr="00044571">
        <w:fldChar w:fldCharType="begin"/>
      </w:r>
      <w:r w:rsidRPr="00044571">
        <w:instrText xml:space="preserve"> REF _Ref411861828 \w \h </w:instrText>
      </w:r>
      <w:r w:rsidRPr="00044571">
        <w:fldChar w:fldCharType="separate"/>
      </w:r>
      <w:r w:rsidR="00F336F1">
        <w:t>12.1a</w:t>
      </w:r>
      <w:r w:rsidRPr="00044571">
        <w:fldChar w:fldCharType="end"/>
      </w:r>
      <w:r w:rsidRPr="00D742ED">
        <w:rPr>
          <w:lang w:val="en-GB"/>
        </w:rPr>
        <w:t xml:space="preserve">, if at any time an IP Claim is made, or in the </w:t>
      </w:r>
      <w:r>
        <w:rPr>
          <w:lang w:val="en-GB"/>
        </w:rPr>
        <w:t xml:space="preserve">Company’s </w:t>
      </w:r>
      <w:r w:rsidRPr="00D742ED">
        <w:rPr>
          <w:lang w:val="en-GB"/>
        </w:rPr>
        <w:t xml:space="preserve">opinion is likely to be made, then in defence or settlement of the IP Claim, the </w:t>
      </w:r>
      <w:r w:rsidR="00E463A6">
        <w:rPr>
          <w:lang w:val="en-GB"/>
        </w:rPr>
        <w:t xml:space="preserve">Company </w:t>
      </w:r>
      <w:r>
        <w:rPr>
          <w:lang w:val="en-GB"/>
        </w:rPr>
        <w:t xml:space="preserve">may </w:t>
      </w:r>
      <w:r w:rsidRPr="00D742ED">
        <w:rPr>
          <w:lang w:val="en-GB"/>
        </w:rPr>
        <w:t>modify</w:t>
      </w:r>
      <w:r>
        <w:rPr>
          <w:lang w:val="en-GB"/>
        </w:rPr>
        <w:t xml:space="preserve"> or </w:t>
      </w:r>
      <w:r w:rsidRPr="00D742ED">
        <w:rPr>
          <w:lang w:val="en-GB"/>
        </w:rPr>
        <w:t>replace the items the subject of the IP Claim so they become non-infringing.</w:t>
      </w:r>
      <w:bookmarkEnd w:id="50"/>
    </w:p>
    <w:p w14:paraId="55010FB0" w14:textId="77777777" w:rsidR="008C5666" w:rsidRPr="00044571" w:rsidRDefault="005464AB" w:rsidP="00F2707D">
      <w:pPr>
        <w:pStyle w:val="OutlinenumberedLevel2"/>
      </w:pPr>
      <w:bookmarkStart w:id="51" w:name="_Ref390758799"/>
      <w:r w:rsidRPr="00044571">
        <w:rPr>
          <w:b/>
        </w:rPr>
        <w:t>Reseller indemnity:</w:t>
      </w:r>
      <w:r w:rsidRPr="00044571">
        <w:t xml:space="preserve">  The Reseller indemnifies the Company </w:t>
      </w:r>
      <w:r w:rsidR="00207808" w:rsidRPr="00044571">
        <w:t xml:space="preserve">from and </w:t>
      </w:r>
      <w:r w:rsidRPr="00044571">
        <w:t>against any claim</w:t>
      </w:r>
      <w:r w:rsidR="00207808" w:rsidRPr="00044571">
        <w:t xml:space="preserve">, </w:t>
      </w:r>
      <w:r w:rsidR="00F2707D" w:rsidRPr="00044571">
        <w:t xml:space="preserve">proceeding, </w:t>
      </w:r>
      <w:r w:rsidR="00207808" w:rsidRPr="00044571">
        <w:t>damage, loss, liability</w:t>
      </w:r>
      <w:r w:rsidR="00F2707D" w:rsidRPr="00044571">
        <w:t>,</w:t>
      </w:r>
      <w:r w:rsidR="00387FDB" w:rsidRPr="00044571">
        <w:t xml:space="preserve"> </w:t>
      </w:r>
      <w:r w:rsidR="00207808" w:rsidRPr="00044571">
        <w:t xml:space="preserve">cost </w:t>
      </w:r>
      <w:r w:rsidR="00F2707D" w:rsidRPr="00044571">
        <w:t xml:space="preserve">and expense </w:t>
      </w:r>
      <w:r w:rsidR="00207808" w:rsidRPr="00044571">
        <w:t xml:space="preserve">(including legal costs on a solicitor </w:t>
      </w:r>
      <w:r w:rsidR="00387FDB" w:rsidRPr="00044571">
        <w:t xml:space="preserve">and </w:t>
      </w:r>
      <w:r w:rsidR="00207808" w:rsidRPr="00044571">
        <w:t>own client basis)</w:t>
      </w:r>
      <w:r w:rsidRPr="00044571">
        <w:t xml:space="preserve"> </w:t>
      </w:r>
      <w:r w:rsidR="00207808" w:rsidRPr="00044571">
        <w:t xml:space="preserve">suffered or incurred by the </w:t>
      </w:r>
      <w:r w:rsidRPr="00044571">
        <w:t xml:space="preserve">Company </w:t>
      </w:r>
      <w:r w:rsidR="00207808" w:rsidRPr="00044571">
        <w:t>resulting from</w:t>
      </w:r>
      <w:r w:rsidR="008C5666" w:rsidRPr="00044571">
        <w:t>:</w:t>
      </w:r>
      <w:r w:rsidR="00F2707D" w:rsidRPr="00044571">
        <w:t xml:space="preserve"> </w:t>
      </w:r>
      <w:bookmarkEnd w:id="51"/>
    </w:p>
    <w:p w14:paraId="24C3A762" w14:textId="635AAF1F" w:rsidR="008C5666" w:rsidRPr="00044571" w:rsidRDefault="00A32FA5" w:rsidP="008C5666">
      <w:pPr>
        <w:pStyle w:val="OutlinenumberedLevel3"/>
      </w:pPr>
      <w:r>
        <w:t xml:space="preserve">infringement </w:t>
      </w:r>
      <w:r w:rsidR="008C5666" w:rsidRPr="00044571">
        <w:t xml:space="preserve">of </w:t>
      </w:r>
      <w:r w:rsidR="002B2F01" w:rsidRPr="00044571">
        <w:t>the Company’s Intellectual Property Rights</w:t>
      </w:r>
      <w:r w:rsidR="00531302" w:rsidRPr="00044571">
        <w:t xml:space="preserve"> by the Reseller</w:t>
      </w:r>
      <w:r w:rsidR="002B2F01" w:rsidRPr="00044571">
        <w:t>, including any misuse of the Brands; and</w:t>
      </w:r>
      <w:r w:rsidR="008C5666" w:rsidRPr="00044571">
        <w:t xml:space="preserve"> </w:t>
      </w:r>
    </w:p>
    <w:p w14:paraId="00F92948" w14:textId="2B676588" w:rsidR="005464AB" w:rsidRPr="00044571" w:rsidRDefault="005464AB" w:rsidP="008C5666">
      <w:pPr>
        <w:pStyle w:val="OutlinenumberedLevel3"/>
      </w:pPr>
      <w:r w:rsidRPr="00044571">
        <w:t>any</w:t>
      </w:r>
      <w:r w:rsidR="00074BFF" w:rsidRPr="00044571">
        <w:t xml:space="preserve"> warranty given or</w:t>
      </w:r>
      <w:r w:rsidRPr="00044571">
        <w:rPr>
          <w:b/>
        </w:rPr>
        <w:t xml:space="preserve"> </w:t>
      </w:r>
      <w:r w:rsidRPr="00044571">
        <w:t xml:space="preserve">representation made by the Reseller to a Customer </w:t>
      </w:r>
      <w:r w:rsidR="00374C01">
        <w:t xml:space="preserve">or prospective Customer </w:t>
      </w:r>
      <w:r w:rsidRPr="00044571">
        <w:t xml:space="preserve">in </w:t>
      </w:r>
      <w:r w:rsidR="00F2707D" w:rsidRPr="00044571">
        <w:t xml:space="preserve">breach of </w:t>
      </w:r>
      <w:r w:rsidR="002022D9" w:rsidRPr="00044571">
        <w:t>clause</w:t>
      </w:r>
      <w:r w:rsidR="00F2707D" w:rsidRPr="007D2E10">
        <w:rPr>
          <w:lang w:val="en-GB"/>
        </w:rPr>
        <w:t xml:space="preserve"> </w:t>
      </w:r>
      <w:r w:rsidR="00F2707D" w:rsidRPr="00044571">
        <w:fldChar w:fldCharType="begin"/>
      </w:r>
      <w:r w:rsidR="00F2707D" w:rsidRPr="00044571">
        <w:instrText xml:space="preserve"> REF _Ref411861898 \w \h </w:instrText>
      </w:r>
      <w:r w:rsidR="00F2707D" w:rsidRPr="00044571">
        <w:fldChar w:fldCharType="separate"/>
      </w:r>
      <w:r w:rsidR="00F336F1">
        <w:t>11.3</w:t>
      </w:r>
      <w:r w:rsidR="00F2707D" w:rsidRPr="00044571">
        <w:fldChar w:fldCharType="end"/>
      </w:r>
      <w:r w:rsidR="00F2707D" w:rsidRPr="00044571">
        <w:t>.</w:t>
      </w:r>
    </w:p>
    <w:p w14:paraId="71B157FD" w14:textId="77777777" w:rsidR="005464AB" w:rsidRPr="00044571" w:rsidRDefault="005464AB" w:rsidP="005464AB">
      <w:pPr>
        <w:pStyle w:val="OutlinenumberedLevel1"/>
      </w:pPr>
      <w:bookmarkStart w:id="52" w:name="_Ref394402254"/>
      <w:r w:rsidRPr="00044571">
        <w:t>LIABILITY</w:t>
      </w:r>
      <w:bookmarkEnd w:id="52"/>
    </w:p>
    <w:p w14:paraId="3B8984E4" w14:textId="77777777" w:rsidR="000F56FF" w:rsidRDefault="006C2959" w:rsidP="00F2707D">
      <w:pPr>
        <w:pStyle w:val="OutlinenumberedLevel2"/>
        <w:keepNext/>
        <w:spacing w:before="0"/>
      </w:pPr>
      <w:bookmarkStart w:id="53" w:name="_Ref390876887"/>
      <w:bookmarkStart w:id="54" w:name="_Ref410313037"/>
      <w:r w:rsidRPr="00044571">
        <w:rPr>
          <w:b/>
        </w:rPr>
        <w:t>Maximum liability</w:t>
      </w:r>
      <w:r w:rsidR="00CD6817" w:rsidRPr="00044571">
        <w:rPr>
          <w:b/>
        </w:rPr>
        <w:t>:</w:t>
      </w:r>
      <w:r w:rsidR="00CD6817" w:rsidRPr="00044571">
        <w:t xml:space="preserve">  </w:t>
      </w:r>
      <w:r w:rsidR="00A87D8E" w:rsidRPr="00044571">
        <w:t>T</w:t>
      </w:r>
      <w:r w:rsidR="00290094" w:rsidRPr="00044571">
        <w:t xml:space="preserve">he </w:t>
      </w:r>
      <w:r w:rsidR="005464AB" w:rsidRPr="00044571">
        <w:t xml:space="preserve">maximum aggregate liability </w:t>
      </w:r>
      <w:r w:rsidR="007768F3" w:rsidRPr="00044571">
        <w:t xml:space="preserve">of the Company </w:t>
      </w:r>
      <w:r w:rsidR="005464AB" w:rsidRPr="00044571">
        <w:t xml:space="preserve">to the </w:t>
      </w:r>
      <w:r w:rsidR="00290094" w:rsidRPr="00044571">
        <w:t xml:space="preserve">Reseller </w:t>
      </w:r>
      <w:r w:rsidR="005464AB" w:rsidRPr="00044571">
        <w:t>under or in connection with th</w:t>
      </w:r>
      <w:r w:rsidR="00A87D8E" w:rsidRPr="00044571">
        <w:t>e</w:t>
      </w:r>
      <w:r w:rsidR="005464AB" w:rsidRPr="00044571">
        <w:t xml:space="preserve"> Agreement</w:t>
      </w:r>
      <w:r w:rsidR="001713CC" w:rsidRPr="00044571">
        <w:t>, whether in contract, tort (including negligence), br</w:t>
      </w:r>
      <w:r w:rsidR="00313DD1" w:rsidRPr="00044571">
        <w:t>ea</w:t>
      </w:r>
      <w:r w:rsidR="001713CC" w:rsidRPr="00044571">
        <w:t>ch of statutory duty or otherwise</w:t>
      </w:r>
      <w:r w:rsidR="000F56FF">
        <w:t>:</w:t>
      </w:r>
    </w:p>
    <w:p w14:paraId="25BBE723" w14:textId="77777777" w:rsidR="00597070" w:rsidRDefault="000F56FF" w:rsidP="000F56FF">
      <w:pPr>
        <w:pStyle w:val="OutlinenumberedLevel3"/>
      </w:pPr>
      <w:r>
        <w:t>relating to any Product</w:t>
      </w:r>
      <w:r w:rsidR="00390456">
        <w:t>,</w:t>
      </w:r>
      <w:r w:rsidR="00597070">
        <w:t xml:space="preserve"> </w:t>
      </w:r>
      <w:r>
        <w:t xml:space="preserve">must not </w:t>
      </w:r>
      <w:r w:rsidR="00597070">
        <w:t>exceed an amount equal to the Fee paid or payable by the Company to the Reseller for that Product; and</w:t>
      </w:r>
    </w:p>
    <w:p w14:paraId="349EE80E" w14:textId="77777777" w:rsidR="00597070" w:rsidRDefault="001713CC" w:rsidP="000F56FF">
      <w:pPr>
        <w:pStyle w:val="OutlinenumberedLevel3"/>
      </w:pPr>
      <w:r w:rsidRPr="00044571">
        <w:t>must not in any Year exceed</w:t>
      </w:r>
      <w:r w:rsidR="00A57ECD" w:rsidRPr="00044571">
        <w:t xml:space="preserve"> [</w:t>
      </w:r>
      <w:r w:rsidR="00A57ECD" w:rsidRPr="00597070">
        <w:rPr>
          <w:i/>
        </w:rPr>
        <w:t xml:space="preserve">insert cap e.g. an amount equal to the Fees paid </w:t>
      </w:r>
      <w:r w:rsidR="00F447D4" w:rsidRPr="00597070">
        <w:rPr>
          <w:i/>
        </w:rPr>
        <w:t xml:space="preserve">to </w:t>
      </w:r>
      <w:r w:rsidR="00A57ECD" w:rsidRPr="00597070">
        <w:rPr>
          <w:i/>
        </w:rPr>
        <w:t>the Reseller under the Agreement in the pre</w:t>
      </w:r>
      <w:r w:rsidR="00304C66" w:rsidRPr="00597070">
        <w:rPr>
          <w:i/>
        </w:rPr>
        <w:t>vious</w:t>
      </w:r>
      <w:r w:rsidR="00A57ECD" w:rsidRPr="00597070">
        <w:rPr>
          <w:i/>
        </w:rPr>
        <w:t xml:space="preserve"> </w:t>
      </w:r>
      <w:r w:rsidR="008C44FD" w:rsidRPr="00597070">
        <w:rPr>
          <w:i/>
        </w:rPr>
        <w:t xml:space="preserve">Year </w:t>
      </w:r>
      <w:r w:rsidR="00A57ECD" w:rsidRPr="00597070">
        <w:rPr>
          <w:i/>
        </w:rPr>
        <w:t xml:space="preserve">(which in the first </w:t>
      </w:r>
      <w:r w:rsidR="008C44FD" w:rsidRPr="00597070">
        <w:rPr>
          <w:i/>
        </w:rPr>
        <w:t xml:space="preserve">Year </w:t>
      </w:r>
      <w:r w:rsidR="00A57ECD" w:rsidRPr="00597070">
        <w:rPr>
          <w:i/>
        </w:rPr>
        <w:t xml:space="preserve">is deemed to be the total Fees paid </w:t>
      </w:r>
      <w:r w:rsidR="00F447D4" w:rsidRPr="00597070">
        <w:rPr>
          <w:i/>
        </w:rPr>
        <w:t xml:space="preserve">to </w:t>
      </w:r>
      <w:r w:rsidR="00A57ECD" w:rsidRPr="00597070">
        <w:rPr>
          <w:i/>
        </w:rPr>
        <w:t xml:space="preserve">the Reseller from the Start Date to the </w:t>
      </w:r>
      <w:r w:rsidR="00285621" w:rsidRPr="00597070">
        <w:rPr>
          <w:i/>
        </w:rPr>
        <w:t>date of the first event giving rise to liability)</w:t>
      </w:r>
      <w:r w:rsidR="00285621" w:rsidRPr="00044571">
        <w:t>].</w:t>
      </w:r>
      <w:r w:rsidR="005464AB" w:rsidRPr="00044571">
        <w:t xml:space="preserve">  </w:t>
      </w:r>
    </w:p>
    <w:p w14:paraId="4F393FB8" w14:textId="77777777" w:rsidR="00200785" w:rsidRDefault="006F6DEF" w:rsidP="00F0168E">
      <w:pPr>
        <w:pStyle w:val="OutlinenumberedLevel2"/>
        <w:keepNext/>
        <w:spacing w:before="0"/>
      </w:pPr>
      <w:bookmarkStart w:id="55" w:name="_Ref390876959"/>
      <w:bookmarkEnd w:id="53"/>
      <w:bookmarkEnd w:id="54"/>
      <w:r w:rsidRPr="00044571">
        <w:rPr>
          <w:b/>
        </w:rPr>
        <w:t xml:space="preserve">Unrecoverable </w:t>
      </w:r>
      <w:r w:rsidR="005464AB" w:rsidRPr="00044571">
        <w:rPr>
          <w:b/>
        </w:rPr>
        <w:t>loss:</w:t>
      </w:r>
      <w:r w:rsidR="005464AB" w:rsidRPr="00044571">
        <w:t xml:space="preserve">  </w:t>
      </w:r>
    </w:p>
    <w:p w14:paraId="624E5F7E" w14:textId="77777777" w:rsidR="005464AB" w:rsidRPr="00044571" w:rsidRDefault="005464AB" w:rsidP="006F0491">
      <w:pPr>
        <w:pStyle w:val="OutlinenumberedLevel3"/>
        <w:keepNext/>
        <w:ind w:left="1134"/>
      </w:pPr>
      <w:bookmarkStart w:id="56" w:name="_Ref441657983"/>
      <w:r w:rsidRPr="00044571">
        <w:t xml:space="preserve">Neither party </w:t>
      </w:r>
      <w:r w:rsidR="00030862" w:rsidRPr="00044571">
        <w:t xml:space="preserve">is </w:t>
      </w:r>
      <w:r w:rsidRPr="00044571">
        <w:t xml:space="preserve">liable to the other under or in connection with </w:t>
      </w:r>
      <w:r w:rsidR="009C7E3B" w:rsidRPr="00044571">
        <w:t xml:space="preserve">the </w:t>
      </w:r>
      <w:r w:rsidRPr="00044571">
        <w:t>Agreement for any:</w:t>
      </w:r>
      <w:bookmarkEnd w:id="55"/>
      <w:bookmarkEnd w:id="56"/>
    </w:p>
    <w:p w14:paraId="73B242F5" w14:textId="77777777" w:rsidR="005464AB" w:rsidRPr="00044571" w:rsidRDefault="005464AB" w:rsidP="00200785">
      <w:pPr>
        <w:pStyle w:val="OutlinenumberedLevel4"/>
      </w:pPr>
      <w:r w:rsidRPr="00044571">
        <w:t>loss of profit, revenue, savings, business</w:t>
      </w:r>
      <w:r w:rsidR="00AA55AB" w:rsidRPr="00044571">
        <w:t>, data</w:t>
      </w:r>
      <w:r w:rsidRPr="00044571">
        <w:t xml:space="preserve"> and/or goodwill; or</w:t>
      </w:r>
    </w:p>
    <w:p w14:paraId="18BF9735" w14:textId="77777777" w:rsidR="005464AB" w:rsidRDefault="005464AB" w:rsidP="00200785">
      <w:pPr>
        <w:pStyle w:val="OutlinenumberedLevel4"/>
      </w:pPr>
      <w:r w:rsidRPr="00044571">
        <w:t>consequential, indirect, incidental or special damage or loss of any kind.</w:t>
      </w:r>
    </w:p>
    <w:p w14:paraId="09189CCE" w14:textId="25181332" w:rsidR="00200785" w:rsidRPr="00044571" w:rsidRDefault="00200785" w:rsidP="00200785">
      <w:pPr>
        <w:pStyle w:val="OutlinenumberedLevel3"/>
      </w:pPr>
      <w:r>
        <w:lastRenderedPageBreak/>
        <w:t xml:space="preserve">To avoid doubt, the Reseller’s liability to a Customer or any other person is a type of loss excluded under clause </w:t>
      </w:r>
      <w:r>
        <w:fldChar w:fldCharType="begin"/>
      </w:r>
      <w:r>
        <w:instrText xml:space="preserve"> REF _Ref441657983 \w \h </w:instrText>
      </w:r>
      <w:r>
        <w:fldChar w:fldCharType="separate"/>
      </w:r>
      <w:r w:rsidR="00F336F1">
        <w:t>13.2a</w:t>
      </w:r>
      <w:r>
        <w:fldChar w:fldCharType="end"/>
      </w:r>
      <w:r w:rsidR="00F34FEC">
        <w:t>.</w:t>
      </w:r>
    </w:p>
    <w:p w14:paraId="1044486E" w14:textId="77777777" w:rsidR="005464AB" w:rsidRPr="00044571" w:rsidRDefault="005464AB" w:rsidP="000C065C">
      <w:pPr>
        <w:pStyle w:val="OutlinenumberedLevel2"/>
        <w:keepNext/>
        <w:spacing w:before="0"/>
      </w:pPr>
      <w:bookmarkStart w:id="57" w:name="_Ref390876865"/>
      <w:r w:rsidRPr="00044571">
        <w:rPr>
          <w:b/>
        </w:rPr>
        <w:t>Unlimited liability:</w:t>
      </w:r>
      <w:bookmarkEnd w:id="57"/>
      <w:r w:rsidRPr="00044571">
        <w:t xml:space="preserve">  </w:t>
      </w:r>
    </w:p>
    <w:p w14:paraId="269B6347" w14:textId="44089068" w:rsidR="00305684" w:rsidRPr="00044571" w:rsidRDefault="005464AB" w:rsidP="00B34548">
      <w:pPr>
        <w:pStyle w:val="OutlinenumberedLevel3"/>
        <w:keepNext/>
        <w:spacing w:before="0"/>
        <w:ind w:left="1134"/>
      </w:pPr>
      <w:bookmarkStart w:id="58" w:name="_Ref390876998"/>
      <w:r w:rsidRPr="00044571">
        <w:t xml:space="preserve">Clauses </w:t>
      </w:r>
      <w:r w:rsidR="00FF09DE" w:rsidRPr="00044571">
        <w:fldChar w:fldCharType="begin"/>
      </w:r>
      <w:r w:rsidR="00FF09DE" w:rsidRPr="00044571">
        <w:instrText xml:space="preserve"> REF _Ref410313037 \w \h </w:instrText>
      </w:r>
      <w:r w:rsidR="00FF09DE" w:rsidRPr="00044571">
        <w:fldChar w:fldCharType="separate"/>
      </w:r>
      <w:r w:rsidR="00F336F1">
        <w:t>13.1</w:t>
      </w:r>
      <w:r w:rsidR="00FF09DE" w:rsidRPr="00044571">
        <w:fldChar w:fldCharType="end"/>
      </w:r>
      <w:r w:rsidRPr="00044571">
        <w:t xml:space="preserve"> and </w:t>
      </w:r>
      <w:r w:rsidR="00030862" w:rsidRPr="00044571">
        <w:fldChar w:fldCharType="begin"/>
      </w:r>
      <w:r w:rsidR="00030862" w:rsidRPr="00044571">
        <w:instrText xml:space="preserve"> REF _Ref390876959 \w \h </w:instrText>
      </w:r>
      <w:r w:rsidR="00030862" w:rsidRPr="00044571">
        <w:fldChar w:fldCharType="separate"/>
      </w:r>
      <w:r w:rsidR="00F336F1">
        <w:t>13.2</w:t>
      </w:r>
      <w:r w:rsidR="00030862" w:rsidRPr="00044571">
        <w:fldChar w:fldCharType="end"/>
      </w:r>
      <w:r w:rsidRPr="00044571">
        <w:t xml:space="preserve"> do not apply to limit </w:t>
      </w:r>
      <w:r w:rsidR="00EF0C0E" w:rsidRPr="00044571">
        <w:t>the Company’s</w:t>
      </w:r>
      <w:r w:rsidR="00290094" w:rsidRPr="00044571">
        <w:t xml:space="preserve"> </w:t>
      </w:r>
      <w:r w:rsidRPr="00044571">
        <w:t>liability</w:t>
      </w:r>
      <w:r w:rsidR="00305684" w:rsidRPr="00044571">
        <w:t>:</w:t>
      </w:r>
    </w:p>
    <w:p w14:paraId="323C60ED" w14:textId="77777777" w:rsidR="00305684" w:rsidRPr="00044571" w:rsidRDefault="00305684" w:rsidP="00305684">
      <w:pPr>
        <w:pStyle w:val="OutlinenumberedLevel4"/>
      </w:pPr>
      <w:r w:rsidRPr="00044571">
        <w:t>to pay the Fees;</w:t>
      </w:r>
    </w:p>
    <w:p w14:paraId="515F3E89" w14:textId="5BC513DF" w:rsidR="00305684" w:rsidRPr="00044571" w:rsidRDefault="00305684" w:rsidP="00305684">
      <w:pPr>
        <w:pStyle w:val="OutlinenumberedLevel4"/>
      </w:pPr>
      <w:r w:rsidRPr="00044571">
        <w:t xml:space="preserve">under the indemnity in </w:t>
      </w:r>
      <w:r w:rsidR="002022D9" w:rsidRPr="00044571">
        <w:t>clause</w:t>
      </w:r>
      <w:r w:rsidRPr="007D2E10">
        <w:rPr>
          <w:lang w:val="en-GB"/>
        </w:rPr>
        <w:t xml:space="preserve"> </w:t>
      </w:r>
      <w:r w:rsidRPr="00044571">
        <w:fldChar w:fldCharType="begin"/>
      </w:r>
      <w:r w:rsidRPr="00044571">
        <w:instrText xml:space="preserve"> REF _Ref411861828 \w \h </w:instrText>
      </w:r>
      <w:r w:rsidRPr="00044571">
        <w:fldChar w:fldCharType="separate"/>
      </w:r>
      <w:r w:rsidR="00F336F1">
        <w:t>12.1a</w:t>
      </w:r>
      <w:r w:rsidRPr="00044571">
        <w:fldChar w:fldCharType="end"/>
      </w:r>
      <w:r w:rsidRPr="00044571">
        <w:t>; or</w:t>
      </w:r>
      <w:r w:rsidR="005464AB" w:rsidRPr="00044571">
        <w:t xml:space="preserve"> </w:t>
      </w:r>
    </w:p>
    <w:p w14:paraId="4DEEF0D3" w14:textId="77777777" w:rsidR="005464AB" w:rsidRPr="00044571" w:rsidRDefault="005464AB" w:rsidP="00EC1E52">
      <w:pPr>
        <w:pStyle w:val="OutlinenumberedLevel4"/>
        <w:keepNext/>
      </w:pPr>
      <w:bookmarkStart w:id="59" w:name="_Ref411863194"/>
      <w:r w:rsidRPr="00044571">
        <w:t xml:space="preserve">under or in connection with </w:t>
      </w:r>
      <w:r w:rsidR="009C7E3B" w:rsidRPr="00044571">
        <w:t xml:space="preserve">the </w:t>
      </w:r>
      <w:r w:rsidRPr="00044571">
        <w:t>Agreement for:</w:t>
      </w:r>
      <w:bookmarkEnd w:id="58"/>
      <w:bookmarkEnd w:id="59"/>
    </w:p>
    <w:p w14:paraId="6299AD6F" w14:textId="77777777" w:rsidR="005464AB" w:rsidRPr="00044571" w:rsidRDefault="005464AB" w:rsidP="00305684">
      <w:pPr>
        <w:pStyle w:val="OutlinenumberedLevel5"/>
      </w:pPr>
      <w:bookmarkStart w:id="60" w:name="_Ref394402169"/>
      <w:r w:rsidRPr="00044571">
        <w:t>personal injury or death;</w:t>
      </w:r>
      <w:bookmarkEnd w:id="60"/>
    </w:p>
    <w:p w14:paraId="3C9F72E9" w14:textId="77777777" w:rsidR="005464AB" w:rsidRPr="00044571" w:rsidRDefault="005464AB" w:rsidP="00305684">
      <w:pPr>
        <w:pStyle w:val="OutlinenumberedLevel5"/>
      </w:pPr>
      <w:r w:rsidRPr="00044571">
        <w:t xml:space="preserve">fraud or wilful </w:t>
      </w:r>
      <w:r w:rsidR="00264CF2" w:rsidRPr="00044571">
        <w:t>misconduct</w:t>
      </w:r>
      <w:r w:rsidRPr="00044571">
        <w:t>; or</w:t>
      </w:r>
    </w:p>
    <w:p w14:paraId="4C082A96" w14:textId="125001F3" w:rsidR="005464AB" w:rsidRPr="00044571" w:rsidRDefault="005464AB" w:rsidP="00305684">
      <w:pPr>
        <w:pStyle w:val="OutlinenumberedLevel5"/>
      </w:pPr>
      <w:bookmarkStart w:id="61" w:name="_Ref394402172"/>
      <w:r w:rsidRPr="00044571">
        <w:t xml:space="preserve">breach of </w:t>
      </w:r>
      <w:r w:rsidR="002022D9" w:rsidRPr="00044571">
        <w:t>clause</w:t>
      </w:r>
      <w:r w:rsidRPr="007D2E10">
        <w:rPr>
          <w:lang w:val="en-GB"/>
        </w:rPr>
        <w:t xml:space="preserve"> </w:t>
      </w:r>
      <w:r w:rsidR="00030862" w:rsidRPr="00044571">
        <w:fldChar w:fldCharType="begin"/>
      </w:r>
      <w:r w:rsidR="00030862" w:rsidRPr="00044571">
        <w:instrText xml:space="preserve"> REF _Ref394402127 \w \h </w:instrText>
      </w:r>
      <w:r w:rsidR="00030862" w:rsidRPr="00044571">
        <w:fldChar w:fldCharType="separate"/>
      </w:r>
      <w:r w:rsidR="00F336F1">
        <w:t>10</w:t>
      </w:r>
      <w:r w:rsidR="00030862" w:rsidRPr="00044571">
        <w:fldChar w:fldCharType="end"/>
      </w:r>
      <w:r w:rsidRPr="00044571">
        <w:t>.</w:t>
      </w:r>
      <w:bookmarkEnd w:id="61"/>
    </w:p>
    <w:p w14:paraId="7056A371" w14:textId="7713AD53" w:rsidR="005464AB" w:rsidRPr="00044571" w:rsidRDefault="005464AB" w:rsidP="00B34548">
      <w:pPr>
        <w:pStyle w:val="OutlinenumberedLevel3"/>
        <w:keepNext/>
        <w:spacing w:before="0"/>
        <w:ind w:left="1134"/>
      </w:pPr>
      <w:r w:rsidRPr="00044571">
        <w:t xml:space="preserve">Clause </w:t>
      </w:r>
      <w:r w:rsidR="00030862" w:rsidRPr="00044571">
        <w:fldChar w:fldCharType="begin"/>
      </w:r>
      <w:r w:rsidR="00030862" w:rsidRPr="00044571">
        <w:instrText xml:space="preserve"> REF _Ref390876959 \w \h </w:instrText>
      </w:r>
      <w:r w:rsidR="00030862" w:rsidRPr="00044571">
        <w:fldChar w:fldCharType="separate"/>
      </w:r>
      <w:r w:rsidR="00F336F1">
        <w:t>13.2</w:t>
      </w:r>
      <w:r w:rsidR="00030862" w:rsidRPr="00044571">
        <w:fldChar w:fldCharType="end"/>
      </w:r>
      <w:r w:rsidRPr="00044571">
        <w:t xml:space="preserve"> does not apply to limit the </w:t>
      </w:r>
      <w:r w:rsidR="00290094" w:rsidRPr="00044571">
        <w:t xml:space="preserve">Reseller’s </w:t>
      </w:r>
      <w:r w:rsidRPr="00044571">
        <w:t>liability:</w:t>
      </w:r>
    </w:p>
    <w:p w14:paraId="46C915EB" w14:textId="47B19904" w:rsidR="00044571" w:rsidRPr="00F31EC4" w:rsidRDefault="00044571" w:rsidP="000C065C">
      <w:pPr>
        <w:pStyle w:val="OutlinenumberedLevel4"/>
        <w:spacing w:before="0"/>
        <w:rPr>
          <w:lang w:val="en-GB"/>
        </w:rPr>
      </w:pPr>
      <w:r w:rsidRPr="00044571">
        <w:t xml:space="preserve">for breach of </w:t>
      </w:r>
      <w:r w:rsidRPr="00F31EC4">
        <w:t xml:space="preserve">clause </w:t>
      </w:r>
      <w:r w:rsidRPr="00F31EC4">
        <w:fldChar w:fldCharType="begin"/>
      </w:r>
      <w:r w:rsidRPr="00F31EC4">
        <w:instrText xml:space="preserve"> REF _Ref408913995 \r \h  \* MERGEFORMAT </w:instrText>
      </w:r>
      <w:r w:rsidRPr="00F31EC4">
        <w:fldChar w:fldCharType="separate"/>
      </w:r>
      <w:r w:rsidR="00F336F1">
        <w:t>2</w:t>
      </w:r>
      <w:r w:rsidRPr="00F31EC4">
        <w:fldChar w:fldCharType="end"/>
      </w:r>
      <w:r w:rsidR="00F31EC4" w:rsidRPr="00F31EC4">
        <w:t>,</w:t>
      </w:r>
      <w:r w:rsidRPr="00F31EC4">
        <w:rPr>
          <w:lang w:val="en-GB" w:eastAsia="en-NZ"/>
        </w:rPr>
        <w:t xml:space="preserve"> </w:t>
      </w:r>
      <w:r w:rsidR="00374C01">
        <w:rPr>
          <w:lang w:val="en-GB" w:eastAsia="en-NZ"/>
        </w:rPr>
        <w:t>[</w:t>
      </w:r>
      <w:r w:rsidRPr="00374C01">
        <w:rPr>
          <w:i/>
        </w:rPr>
        <w:fldChar w:fldCharType="begin"/>
      </w:r>
      <w:r w:rsidRPr="00374C01">
        <w:rPr>
          <w:i/>
        </w:rPr>
        <w:instrText xml:space="preserve"> REF _Ref410659749 \w \h  \* MERGEFORMAT </w:instrText>
      </w:r>
      <w:r w:rsidRPr="00374C01">
        <w:rPr>
          <w:i/>
        </w:rPr>
      </w:r>
      <w:r w:rsidRPr="00374C01">
        <w:rPr>
          <w:i/>
        </w:rPr>
        <w:fldChar w:fldCharType="separate"/>
      </w:r>
      <w:r w:rsidR="00F336F1">
        <w:rPr>
          <w:i/>
        </w:rPr>
        <w:t>4</w:t>
      </w:r>
      <w:r w:rsidRPr="00374C01">
        <w:rPr>
          <w:i/>
        </w:rPr>
        <w:fldChar w:fldCharType="end"/>
      </w:r>
      <w:r w:rsidR="00374C01">
        <w:t xml:space="preserve">] </w:t>
      </w:r>
      <w:r w:rsidR="00374C01" w:rsidRPr="00374C01">
        <w:rPr>
          <w:b/>
          <w:color w:val="C00000"/>
          <w:highlight w:val="lightGray"/>
        </w:rPr>
        <w:t>[</w:t>
      </w:r>
      <w:r w:rsidR="00374C01" w:rsidRPr="00374C01">
        <w:rPr>
          <w:b/>
          <w:i/>
          <w:color w:val="C00000"/>
          <w:highlight w:val="lightGray"/>
        </w:rPr>
        <w:t>User note:</w:t>
      </w:r>
      <w:r w:rsidR="00374C01">
        <w:rPr>
          <w:b/>
          <w:color w:val="C00000"/>
          <w:highlight w:val="lightGray"/>
        </w:rPr>
        <w:t xml:space="preserve">  </w:t>
      </w:r>
      <w:r w:rsidR="00AD6D03">
        <w:rPr>
          <w:b/>
          <w:i/>
          <w:color w:val="C00000"/>
          <w:highlight w:val="lightGray"/>
        </w:rPr>
        <w:t>D</w:t>
      </w:r>
      <w:r w:rsidR="00374C01" w:rsidRPr="00374C01">
        <w:rPr>
          <w:b/>
          <w:i/>
          <w:color w:val="C00000"/>
          <w:highlight w:val="lightGray"/>
        </w:rPr>
        <w:t>elete the reference to clause 4 if that clause is not included</w:t>
      </w:r>
      <w:r w:rsidR="00374C01" w:rsidRPr="00374C01">
        <w:rPr>
          <w:b/>
          <w:color w:val="C00000"/>
          <w:highlight w:val="lightGray"/>
        </w:rPr>
        <w:t>]</w:t>
      </w:r>
      <w:r w:rsidR="00F31EC4" w:rsidRPr="00F31EC4">
        <w:t xml:space="preserve">, </w:t>
      </w:r>
      <w:r w:rsidR="00F31EC4" w:rsidRPr="00F31EC4">
        <w:fldChar w:fldCharType="begin"/>
      </w:r>
      <w:r w:rsidR="00F31EC4" w:rsidRPr="00F31EC4">
        <w:instrText xml:space="preserve"> REF _Ref491358298 \r \h </w:instrText>
      </w:r>
      <w:r w:rsidR="00F31EC4">
        <w:instrText xml:space="preserve"> \* MERGEFORMAT </w:instrText>
      </w:r>
      <w:r w:rsidR="00F31EC4" w:rsidRPr="00F31EC4">
        <w:fldChar w:fldCharType="separate"/>
      </w:r>
      <w:r w:rsidR="00F336F1">
        <w:t>6.1bi</w:t>
      </w:r>
      <w:r w:rsidR="00F31EC4" w:rsidRPr="00F31EC4">
        <w:fldChar w:fldCharType="end"/>
      </w:r>
      <w:r w:rsidR="00F31EC4">
        <w:t xml:space="preserve">, </w:t>
      </w:r>
      <w:r w:rsidR="00F31EC4" w:rsidRPr="00F31EC4">
        <w:fldChar w:fldCharType="begin"/>
      </w:r>
      <w:r w:rsidR="00F31EC4" w:rsidRPr="00F31EC4">
        <w:instrText xml:space="preserve"> REF _Ref491358304 \r \h </w:instrText>
      </w:r>
      <w:r w:rsidR="00F31EC4">
        <w:instrText xml:space="preserve"> \* MERGEFORMAT </w:instrText>
      </w:r>
      <w:r w:rsidR="00F31EC4" w:rsidRPr="00F31EC4">
        <w:fldChar w:fldCharType="separate"/>
      </w:r>
      <w:r w:rsidR="00F336F1">
        <w:t>6.1c</w:t>
      </w:r>
      <w:r w:rsidR="00F31EC4" w:rsidRPr="00F31EC4">
        <w:fldChar w:fldCharType="end"/>
      </w:r>
      <w:r w:rsidR="00F31EC4">
        <w:t xml:space="preserve">, </w:t>
      </w:r>
      <w:r w:rsidR="00F31EC4" w:rsidRPr="00F31EC4">
        <w:fldChar w:fldCharType="begin"/>
      </w:r>
      <w:r w:rsidR="00F31EC4" w:rsidRPr="00F31EC4">
        <w:instrText xml:space="preserve"> REF _Ref408914235 \r \h </w:instrText>
      </w:r>
      <w:r w:rsidR="00F31EC4">
        <w:instrText xml:space="preserve"> \* MERGEFORMAT </w:instrText>
      </w:r>
      <w:r w:rsidR="00F31EC4" w:rsidRPr="00F31EC4">
        <w:fldChar w:fldCharType="separate"/>
      </w:r>
      <w:r w:rsidR="00F336F1">
        <w:t>6.2c</w:t>
      </w:r>
      <w:r w:rsidR="00F31EC4" w:rsidRPr="00F31EC4">
        <w:fldChar w:fldCharType="end"/>
      </w:r>
      <w:r w:rsidR="00F31EC4">
        <w:t xml:space="preserve">, </w:t>
      </w:r>
      <w:r w:rsidR="00F31EC4" w:rsidRPr="00F31EC4">
        <w:fldChar w:fldCharType="begin"/>
      </w:r>
      <w:r w:rsidR="00F31EC4" w:rsidRPr="00F31EC4">
        <w:instrText xml:space="preserve"> REF _Ref491358320 \r \h </w:instrText>
      </w:r>
      <w:r w:rsidR="00F31EC4">
        <w:instrText xml:space="preserve"> \* MERGEFORMAT </w:instrText>
      </w:r>
      <w:r w:rsidR="00F31EC4" w:rsidRPr="00F31EC4">
        <w:fldChar w:fldCharType="separate"/>
      </w:r>
      <w:r w:rsidR="00F336F1">
        <w:t>9.4</w:t>
      </w:r>
      <w:r w:rsidR="00F31EC4" w:rsidRPr="00F31EC4">
        <w:fldChar w:fldCharType="end"/>
      </w:r>
      <w:r w:rsidR="00F31EC4">
        <w:t xml:space="preserve"> or </w:t>
      </w:r>
      <w:r w:rsidR="00F31EC4" w:rsidRPr="00F31EC4">
        <w:fldChar w:fldCharType="begin"/>
      </w:r>
      <w:r w:rsidR="00F31EC4" w:rsidRPr="00F31EC4">
        <w:instrText xml:space="preserve"> REF _Ref491358095 \r \h </w:instrText>
      </w:r>
      <w:r w:rsidR="00F31EC4">
        <w:instrText xml:space="preserve"> \* MERGEFORMAT </w:instrText>
      </w:r>
      <w:r w:rsidR="00F31EC4" w:rsidRPr="00F31EC4">
        <w:fldChar w:fldCharType="separate"/>
      </w:r>
      <w:r w:rsidR="00F336F1">
        <w:t>9.5</w:t>
      </w:r>
      <w:r w:rsidR="00F31EC4" w:rsidRPr="00F31EC4">
        <w:fldChar w:fldCharType="end"/>
      </w:r>
      <w:r w:rsidRPr="00F31EC4">
        <w:t>;</w:t>
      </w:r>
    </w:p>
    <w:p w14:paraId="2B5AB98E" w14:textId="7D255A68" w:rsidR="00044571" w:rsidRPr="00044571" w:rsidRDefault="00044571" w:rsidP="000C065C">
      <w:pPr>
        <w:pStyle w:val="OutlinenumberedLevel4"/>
        <w:spacing w:before="0"/>
        <w:rPr>
          <w:lang w:val="en-GB"/>
        </w:rPr>
      </w:pPr>
      <w:r w:rsidRPr="007D2E10">
        <w:rPr>
          <w:lang w:val="en-GB"/>
        </w:rPr>
        <w:t xml:space="preserve">under the indemnity in </w:t>
      </w:r>
      <w:r w:rsidRPr="007D2E10">
        <w:rPr>
          <w:lang w:val="en-GB" w:eastAsia="en-NZ"/>
        </w:rPr>
        <w:t xml:space="preserve">clause </w:t>
      </w:r>
      <w:r w:rsidRPr="007D2E10">
        <w:rPr>
          <w:lang w:val="en-GB" w:eastAsia="en-NZ"/>
        </w:rPr>
        <w:fldChar w:fldCharType="begin"/>
      </w:r>
      <w:r w:rsidRPr="007D2E10">
        <w:rPr>
          <w:lang w:val="en-GB" w:eastAsia="en-NZ"/>
        </w:rPr>
        <w:instrText xml:space="preserve"> REF _Ref390758799 \w \h </w:instrText>
      </w:r>
      <w:r w:rsidRPr="007D2E10">
        <w:rPr>
          <w:lang w:val="en-GB" w:eastAsia="en-NZ"/>
        </w:rPr>
      </w:r>
      <w:r w:rsidRPr="007D2E10">
        <w:rPr>
          <w:lang w:val="en-GB" w:eastAsia="en-NZ"/>
        </w:rPr>
        <w:fldChar w:fldCharType="separate"/>
      </w:r>
      <w:r w:rsidR="00F336F1">
        <w:rPr>
          <w:lang w:val="en-GB" w:eastAsia="en-NZ"/>
        </w:rPr>
        <w:t>12.2</w:t>
      </w:r>
      <w:r w:rsidRPr="007D2E10">
        <w:rPr>
          <w:lang w:val="en-GB" w:eastAsia="en-NZ"/>
        </w:rPr>
        <w:fldChar w:fldCharType="end"/>
      </w:r>
      <w:r w:rsidRPr="007D2E10">
        <w:rPr>
          <w:lang w:val="en-GB" w:eastAsia="en-NZ"/>
        </w:rPr>
        <w:t xml:space="preserve">; </w:t>
      </w:r>
      <w:r w:rsidRPr="00044571">
        <w:t xml:space="preserve">or </w:t>
      </w:r>
    </w:p>
    <w:p w14:paraId="528D469D" w14:textId="2DD49EAB" w:rsidR="005464AB" w:rsidRPr="007D2E10" w:rsidRDefault="002022D9" w:rsidP="000C065C">
      <w:pPr>
        <w:pStyle w:val="OutlinenumberedLevel4"/>
        <w:spacing w:before="0"/>
        <w:rPr>
          <w:lang w:val="en-GB"/>
        </w:rPr>
      </w:pPr>
      <w:r w:rsidRPr="00044571">
        <w:t>for those matters stated in clauses</w:t>
      </w:r>
      <w:r w:rsidR="005464AB" w:rsidRPr="007D2E10">
        <w:rPr>
          <w:lang w:val="en-GB"/>
        </w:rPr>
        <w:t xml:space="preserve"> </w:t>
      </w:r>
      <w:r w:rsidRPr="00044571">
        <w:fldChar w:fldCharType="begin"/>
      </w:r>
      <w:r w:rsidRPr="00044571">
        <w:instrText xml:space="preserve"> REF _Ref411863194 \w \h </w:instrText>
      </w:r>
      <w:r w:rsidRPr="00044571">
        <w:fldChar w:fldCharType="separate"/>
      </w:r>
      <w:r w:rsidR="00F336F1">
        <w:t>13.3aiii</w:t>
      </w:r>
      <w:r w:rsidRPr="00044571">
        <w:fldChar w:fldCharType="end"/>
      </w:r>
      <w:r w:rsidR="00044571">
        <w:t>.</w:t>
      </w:r>
    </w:p>
    <w:p w14:paraId="10DAE08F" w14:textId="77777777" w:rsidR="005464AB" w:rsidRPr="00044571" w:rsidRDefault="005464AB" w:rsidP="000C065C">
      <w:pPr>
        <w:pStyle w:val="OutlinenumberedLevel2"/>
        <w:spacing w:before="0"/>
      </w:pPr>
      <w:r w:rsidRPr="00044571">
        <w:rPr>
          <w:b/>
        </w:rPr>
        <w:t xml:space="preserve">No liability for </w:t>
      </w:r>
      <w:r w:rsidR="00305684" w:rsidRPr="00044571">
        <w:rPr>
          <w:b/>
        </w:rPr>
        <w:t>other’s</w:t>
      </w:r>
      <w:r w:rsidR="00290094" w:rsidRPr="00044571">
        <w:rPr>
          <w:b/>
        </w:rPr>
        <w:t xml:space="preserve"> </w:t>
      </w:r>
      <w:r w:rsidRPr="00044571">
        <w:rPr>
          <w:b/>
        </w:rPr>
        <w:t>failure:</w:t>
      </w:r>
      <w:r w:rsidRPr="00044571">
        <w:t xml:space="preserve">  </w:t>
      </w:r>
      <w:r w:rsidR="00305684" w:rsidRPr="00044571">
        <w:t xml:space="preserve">Neither party will be responsible, liable, or held to be in breach of the Agreement for any failure to perform its obligations under the Agreement or otherwise, to </w:t>
      </w:r>
      <w:r w:rsidRPr="00044571">
        <w:t xml:space="preserve">the extent </w:t>
      </w:r>
      <w:r w:rsidR="00305684" w:rsidRPr="00044571">
        <w:t xml:space="preserve">the failure is directly </w:t>
      </w:r>
      <w:r w:rsidR="00B37DC4" w:rsidRPr="00044571">
        <w:t>caused</w:t>
      </w:r>
      <w:r w:rsidR="00305684" w:rsidRPr="00044571">
        <w:t xml:space="preserve"> by the other party </w:t>
      </w:r>
      <w:r w:rsidRPr="00044571">
        <w:t>failing to comply with its obligations under th</w:t>
      </w:r>
      <w:r w:rsidR="00030862" w:rsidRPr="00044571">
        <w:t>e</w:t>
      </w:r>
      <w:r w:rsidRPr="00044571">
        <w:t xml:space="preserve"> Agreement, or </w:t>
      </w:r>
      <w:r w:rsidR="00030862" w:rsidRPr="00044571">
        <w:t xml:space="preserve">by </w:t>
      </w:r>
      <w:r w:rsidRPr="00044571">
        <w:t xml:space="preserve">the negligence or misconduct of the </w:t>
      </w:r>
      <w:r w:rsidR="00576F1B" w:rsidRPr="00044571">
        <w:t xml:space="preserve">other party </w:t>
      </w:r>
      <w:r w:rsidRPr="00044571">
        <w:t>or its personnel</w:t>
      </w:r>
      <w:r w:rsidR="00305684" w:rsidRPr="00044571">
        <w:t>.</w:t>
      </w:r>
    </w:p>
    <w:p w14:paraId="37E59A87" w14:textId="77777777" w:rsidR="005464AB" w:rsidRPr="00044571" w:rsidRDefault="005464AB" w:rsidP="000C065C">
      <w:pPr>
        <w:pStyle w:val="OutlinenumberedLevel2"/>
        <w:spacing w:before="0"/>
      </w:pPr>
      <w:r w:rsidRPr="00044571">
        <w:rPr>
          <w:b/>
        </w:rPr>
        <w:t>Mitigation:</w:t>
      </w:r>
      <w:r w:rsidRPr="00044571">
        <w:t xml:space="preserve">  Each party must take reasonable steps to mitigate any loss or damage, cost or expense it may suffer or incur arising out of anything done or not done by the other party under or in connection with th</w:t>
      </w:r>
      <w:r w:rsidR="00030862" w:rsidRPr="00044571">
        <w:t>e</w:t>
      </w:r>
      <w:r w:rsidRPr="00044571">
        <w:t xml:space="preserve"> Agreement.</w:t>
      </w:r>
    </w:p>
    <w:p w14:paraId="7E65F8F1" w14:textId="77777777" w:rsidR="00627880" w:rsidRPr="00044571" w:rsidRDefault="00627880" w:rsidP="00627880">
      <w:pPr>
        <w:pStyle w:val="OutlinenumberedLevel2"/>
      </w:pPr>
      <w:r w:rsidRPr="00044571">
        <w:rPr>
          <w:b/>
        </w:rPr>
        <w:t>Insurance:</w:t>
      </w:r>
      <w:r w:rsidRPr="00044571">
        <w:t xml:space="preserve">  At its own expense, the Reseller must maintain in effect at all times during the term of the Agreement the insurance policies</w:t>
      </w:r>
      <w:r w:rsidR="00576F1B" w:rsidRPr="00044571">
        <w:t>,</w:t>
      </w:r>
      <w:r w:rsidRPr="00044571">
        <w:t xml:space="preserve"> with a reputable third party insurance company</w:t>
      </w:r>
      <w:r w:rsidR="00576F1B" w:rsidRPr="00044571">
        <w:t>,</w:t>
      </w:r>
      <w:r w:rsidRPr="00044571">
        <w:t xml:space="preserve"> that a prudent entity conducting the Business would maintain</w:t>
      </w:r>
      <w:r w:rsidR="00576F1B" w:rsidRPr="00044571">
        <w:t>,</w:t>
      </w:r>
      <w:r w:rsidRPr="00044571">
        <w:t xml:space="preserve"> taking into account the Reseller’s risks and potential liabilities under the Agreement</w:t>
      </w:r>
      <w:r w:rsidR="00576F1B" w:rsidRPr="00044571">
        <w:t xml:space="preserve">.  </w:t>
      </w:r>
    </w:p>
    <w:p w14:paraId="290C35D4" w14:textId="77777777" w:rsidR="00290094" w:rsidRPr="00044571" w:rsidRDefault="00290094" w:rsidP="00290094">
      <w:pPr>
        <w:pStyle w:val="OutlinenumberedLevel1"/>
      </w:pPr>
      <w:bookmarkStart w:id="62" w:name="_Ref394398284"/>
      <w:r w:rsidRPr="00044571">
        <w:t>TERM AND TERMINATION</w:t>
      </w:r>
      <w:bookmarkEnd w:id="62"/>
    </w:p>
    <w:p w14:paraId="5479DEA8" w14:textId="050B0E4B" w:rsidR="00E54E55" w:rsidRPr="00044571" w:rsidRDefault="00C07477" w:rsidP="00C72FA3">
      <w:pPr>
        <w:pStyle w:val="OutlinenumberedLevel2"/>
        <w:keepNext/>
        <w:spacing w:before="0"/>
      </w:pPr>
      <w:r w:rsidRPr="00044571">
        <w:rPr>
          <w:b/>
        </w:rPr>
        <w:t>Duration</w:t>
      </w:r>
      <w:r w:rsidR="00290094" w:rsidRPr="00044571">
        <w:rPr>
          <w:b/>
        </w:rPr>
        <w:t>:</w:t>
      </w:r>
      <w:r w:rsidR="00290094" w:rsidRPr="00044571">
        <w:t xml:space="preserve">  Unless terminated </w:t>
      </w:r>
      <w:r w:rsidR="00F13DD3" w:rsidRPr="00044571">
        <w:t>under</w:t>
      </w:r>
      <w:r w:rsidR="00290094" w:rsidRPr="00044571">
        <w:t xml:space="preserve"> </w:t>
      </w:r>
      <w:r w:rsidR="0094256A" w:rsidRPr="00044571">
        <w:t xml:space="preserve">this clause </w:t>
      </w:r>
      <w:r w:rsidR="0094256A" w:rsidRPr="00044571">
        <w:fldChar w:fldCharType="begin"/>
      </w:r>
      <w:r w:rsidR="0094256A" w:rsidRPr="00044571">
        <w:instrText xml:space="preserve"> REF _Ref394398284 \w \h </w:instrText>
      </w:r>
      <w:r w:rsidR="0094256A" w:rsidRPr="00044571">
        <w:fldChar w:fldCharType="separate"/>
      </w:r>
      <w:r w:rsidR="00F336F1">
        <w:t>14</w:t>
      </w:r>
      <w:r w:rsidR="0094256A" w:rsidRPr="00044571">
        <w:fldChar w:fldCharType="end"/>
      </w:r>
      <w:r w:rsidR="00290094" w:rsidRPr="00044571">
        <w:t>, th</w:t>
      </w:r>
      <w:r w:rsidR="00CA0910" w:rsidRPr="00044571">
        <w:t>e</w:t>
      </w:r>
      <w:r w:rsidR="00290094" w:rsidRPr="00044571">
        <w:t xml:space="preserve"> Agreement</w:t>
      </w:r>
      <w:r w:rsidR="00E54E55" w:rsidRPr="00044571">
        <w:t>:</w:t>
      </w:r>
    </w:p>
    <w:p w14:paraId="625FA84C" w14:textId="77777777" w:rsidR="00E54E55" w:rsidRPr="00044571" w:rsidRDefault="00CA0910" w:rsidP="00E54E55">
      <w:pPr>
        <w:pStyle w:val="OutlinenumberedLevel3"/>
      </w:pPr>
      <w:r w:rsidRPr="00044571">
        <w:t xml:space="preserve">starts </w:t>
      </w:r>
      <w:r w:rsidR="00290094" w:rsidRPr="00044571">
        <w:t xml:space="preserve">on the Start Date and </w:t>
      </w:r>
      <w:r w:rsidR="00567DF9" w:rsidRPr="00044571">
        <w:t xml:space="preserve">ends on the </w:t>
      </w:r>
      <w:r w:rsidRPr="00044571">
        <w:t>End Date</w:t>
      </w:r>
      <w:r w:rsidR="00E54E55" w:rsidRPr="00044571">
        <w:t xml:space="preserve">; </w:t>
      </w:r>
      <w:r w:rsidR="00567DF9" w:rsidRPr="00044571">
        <w:t>but</w:t>
      </w:r>
    </w:p>
    <w:p w14:paraId="0AC86093" w14:textId="0895784C" w:rsidR="00290094" w:rsidRPr="00044571" w:rsidRDefault="00E54E55" w:rsidP="00E54E55">
      <w:pPr>
        <w:pStyle w:val="OutlinenumberedLevel3"/>
      </w:pPr>
      <w:r w:rsidRPr="00044571">
        <w:lastRenderedPageBreak/>
        <w:t xml:space="preserve">where </w:t>
      </w:r>
      <w:r w:rsidR="00300ABD">
        <w:t xml:space="preserve">there is </w:t>
      </w:r>
      <w:r w:rsidRPr="00044571">
        <w:t>no End Date, continues for successive terms of [</w:t>
      </w:r>
      <w:r w:rsidRPr="00044571">
        <w:rPr>
          <w:i/>
        </w:rPr>
        <w:t xml:space="preserve">insert </w:t>
      </w:r>
      <w:r w:rsidR="001E5FAC" w:rsidRPr="00044571">
        <w:rPr>
          <w:i/>
        </w:rPr>
        <w:t>period,</w:t>
      </w:r>
      <w:r w:rsidRPr="00044571">
        <w:rPr>
          <w:i/>
        </w:rPr>
        <w:t xml:space="preserve"> e.g. 12 months</w:t>
      </w:r>
      <w:r w:rsidRPr="00044571">
        <w:t>] from the Start Date unless a party gives</w:t>
      </w:r>
      <w:r w:rsidR="00261513">
        <w:t xml:space="preserve"> at least</w:t>
      </w:r>
      <w:r w:rsidRPr="00044571">
        <w:t xml:space="preserve"> [</w:t>
      </w:r>
      <w:r w:rsidRPr="00044571">
        <w:rPr>
          <w:i/>
        </w:rPr>
        <w:t>insert period</w:t>
      </w:r>
      <w:r w:rsidR="001E5FAC" w:rsidRPr="00044571">
        <w:rPr>
          <w:i/>
        </w:rPr>
        <w:t>,</w:t>
      </w:r>
      <w:r w:rsidRPr="00044571">
        <w:rPr>
          <w:i/>
        </w:rPr>
        <w:t xml:space="preserve"> e.g. </w:t>
      </w:r>
      <w:r w:rsidR="003B4991" w:rsidRPr="00044571">
        <w:rPr>
          <w:i/>
        </w:rPr>
        <w:t>3</w:t>
      </w:r>
      <w:r w:rsidRPr="00044571">
        <w:rPr>
          <w:i/>
        </w:rPr>
        <w:t>0 days’</w:t>
      </w:r>
      <w:r w:rsidRPr="00044571">
        <w:t>] notice that the Agreement will terminate on the expiry of the</w:t>
      </w:r>
      <w:r w:rsidR="00756015" w:rsidRPr="00044571">
        <w:t xml:space="preserve"> then</w:t>
      </w:r>
      <w:r w:rsidR="004F1FFD">
        <w:t>-</w:t>
      </w:r>
      <w:r w:rsidRPr="00044571">
        <w:t>current term</w:t>
      </w:r>
      <w:r w:rsidR="00290094" w:rsidRPr="00044571">
        <w:t>.</w:t>
      </w:r>
    </w:p>
    <w:p w14:paraId="442DAFA2" w14:textId="7B890D5A" w:rsidR="00290094" w:rsidRPr="00044571" w:rsidRDefault="00CA0910" w:rsidP="00A44F75">
      <w:pPr>
        <w:pStyle w:val="OutlinenumberedLevel2"/>
        <w:spacing w:before="0"/>
      </w:pPr>
      <w:bookmarkStart w:id="63" w:name="_Ref411944662"/>
      <w:bookmarkStart w:id="64" w:name="_Ref410316385"/>
      <w:bookmarkStart w:id="65" w:name="_Ref412097162"/>
      <w:r w:rsidRPr="00044571">
        <w:rPr>
          <w:b/>
        </w:rPr>
        <w:t>[</w:t>
      </w:r>
      <w:r w:rsidRPr="00044571">
        <w:rPr>
          <w:b/>
          <w:i/>
        </w:rPr>
        <w:t>No fault termination:</w:t>
      </w:r>
      <w:r w:rsidRPr="00044571">
        <w:rPr>
          <w:i/>
        </w:rPr>
        <w:t xml:space="preserve">  </w:t>
      </w:r>
      <w:r w:rsidR="003A4B82" w:rsidRPr="00044571">
        <w:rPr>
          <w:i/>
        </w:rPr>
        <w:t>The Company</w:t>
      </w:r>
      <w:r w:rsidRPr="00044571">
        <w:rPr>
          <w:i/>
        </w:rPr>
        <w:t xml:space="preserve"> may terminate the Agreement </w:t>
      </w:r>
      <w:r w:rsidR="00EA0F56" w:rsidRPr="00044571">
        <w:rPr>
          <w:i/>
        </w:rPr>
        <w:t>on</w:t>
      </w:r>
      <w:r w:rsidRPr="00044571">
        <w:rPr>
          <w:i/>
        </w:rPr>
        <w:t xml:space="preserve"> </w:t>
      </w:r>
      <w:r w:rsidR="00F31EC4">
        <w:rPr>
          <w:i/>
        </w:rPr>
        <w:t>at least</w:t>
      </w:r>
      <w:r w:rsidR="00C75AB3" w:rsidRPr="00044571">
        <w:rPr>
          <w:i/>
        </w:rPr>
        <w:t xml:space="preserve"> [</w:t>
      </w:r>
      <w:r w:rsidRPr="00044571">
        <w:rPr>
          <w:i/>
        </w:rPr>
        <w:t>insert</w:t>
      </w:r>
      <w:r w:rsidR="00C75AB3" w:rsidRPr="00044571">
        <w:rPr>
          <w:i/>
        </w:rPr>
        <w:t xml:space="preserve"> period e.g. 3</w:t>
      </w:r>
      <w:r w:rsidRPr="00044571">
        <w:rPr>
          <w:i/>
        </w:rPr>
        <w:t xml:space="preserve"> months’</w:t>
      </w:r>
      <w:r w:rsidR="00C75AB3" w:rsidRPr="00044571">
        <w:rPr>
          <w:i/>
        </w:rPr>
        <w:t>]</w:t>
      </w:r>
      <w:r w:rsidRPr="00044571">
        <w:rPr>
          <w:i/>
        </w:rPr>
        <w:t xml:space="preserve"> </w:t>
      </w:r>
      <w:r w:rsidR="00C75AB3" w:rsidRPr="00044571">
        <w:rPr>
          <w:i/>
        </w:rPr>
        <w:t xml:space="preserve">prior </w:t>
      </w:r>
      <w:r w:rsidRPr="00044571">
        <w:rPr>
          <w:i/>
        </w:rPr>
        <w:t xml:space="preserve">notice to the </w:t>
      </w:r>
      <w:r w:rsidR="003A4B82" w:rsidRPr="00044571">
        <w:rPr>
          <w:i/>
        </w:rPr>
        <w:t>Reseller</w:t>
      </w:r>
      <w:r w:rsidRPr="00044571">
        <w:rPr>
          <w:i/>
        </w:rPr>
        <w:t>.</w:t>
      </w:r>
      <w:r w:rsidRPr="00044571">
        <w:t>]</w:t>
      </w:r>
      <w:bookmarkEnd w:id="63"/>
      <w:r w:rsidR="00290094" w:rsidRPr="00044571">
        <w:t xml:space="preserve"> </w:t>
      </w:r>
      <w:r w:rsidR="00C75AB3" w:rsidRPr="00044571">
        <w:t xml:space="preserve"> </w:t>
      </w:r>
      <w:bookmarkEnd w:id="64"/>
      <w:r w:rsidR="00213B20" w:rsidRPr="00044571">
        <w:rPr>
          <w:b/>
          <w:color w:val="C00000"/>
          <w:highlight w:val="lightGray"/>
        </w:rPr>
        <w:t>[</w:t>
      </w:r>
      <w:r w:rsidR="00213B20" w:rsidRPr="00044571">
        <w:rPr>
          <w:b/>
          <w:i/>
          <w:color w:val="C00000"/>
          <w:highlight w:val="lightGray"/>
        </w:rPr>
        <w:t xml:space="preserve">User note:  Include clause </w:t>
      </w:r>
      <w:r w:rsidR="00213B20" w:rsidRPr="00044571">
        <w:rPr>
          <w:b/>
          <w:i/>
          <w:color w:val="C00000"/>
          <w:highlight w:val="lightGray"/>
        </w:rPr>
        <w:fldChar w:fldCharType="begin"/>
      </w:r>
      <w:r w:rsidR="00213B20" w:rsidRPr="00044571">
        <w:rPr>
          <w:b/>
          <w:i/>
          <w:color w:val="C00000"/>
          <w:highlight w:val="lightGray"/>
        </w:rPr>
        <w:instrText xml:space="preserve"> REF _Ref411944662 \w \h </w:instrText>
      </w:r>
      <w:r w:rsidR="00213B20" w:rsidRPr="00044571">
        <w:rPr>
          <w:b/>
          <w:i/>
          <w:color w:val="C00000"/>
          <w:highlight w:val="lightGray"/>
        </w:rPr>
      </w:r>
      <w:r w:rsidR="00213B20" w:rsidRPr="00044571">
        <w:rPr>
          <w:b/>
          <w:i/>
          <w:color w:val="C00000"/>
          <w:highlight w:val="lightGray"/>
        </w:rPr>
        <w:fldChar w:fldCharType="separate"/>
      </w:r>
      <w:r w:rsidR="00F336F1">
        <w:rPr>
          <w:b/>
          <w:i/>
          <w:color w:val="C00000"/>
          <w:highlight w:val="lightGray"/>
        </w:rPr>
        <w:t>14.2</w:t>
      </w:r>
      <w:r w:rsidR="00213B20" w:rsidRPr="00044571">
        <w:rPr>
          <w:b/>
          <w:i/>
          <w:color w:val="C00000"/>
          <w:highlight w:val="lightGray"/>
        </w:rPr>
        <w:fldChar w:fldCharType="end"/>
      </w:r>
      <w:r w:rsidR="00213B20" w:rsidRPr="00044571">
        <w:rPr>
          <w:b/>
          <w:i/>
          <w:color w:val="C00000"/>
          <w:highlight w:val="lightGray"/>
        </w:rPr>
        <w:t xml:space="preserve"> where it would be useful for the Company to be able to terminate the agreement “at will”.  If clause </w:t>
      </w:r>
      <w:r w:rsidR="00213B20" w:rsidRPr="00044571">
        <w:rPr>
          <w:b/>
          <w:i/>
          <w:color w:val="C00000"/>
          <w:highlight w:val="lightGray"/>
        </w:rPr>
        <w:fldChar w:fldCharType="begin"/>
      </w:r>
      <w:r w:rsidR="00213B20" w:rsidRPr="00044571">
        <w:rPr>
          <w:b/>
          <w:i/>
          <w:color w:val="C00000"/>
          <w:highlight w:val="lightGray"/>
        </w:rPr>
        <w:instrText xml:space="preserve"> REF _Ref412097162 \w \h </w:instrText>
      </w:r>
      <w:r w:rsidR="00213B20" w:rsidRPr="00044571">
        <w:rPr>
          <w:b/>
          <w:i/>
          <w:color w:val="C00000"/>
          <w:highlight w:val="lightGray"/>
        </w:rPr>
      </w:r>
      <w:r w:rsidR="00213B20" w:rsidRPr="00044571">
        <w:rPr>
          <w:b/>
          <w:i/>
          <w:color w:val="C00000"/>
          <w:highlight w:val="lightGray"/>
        </w:rPr>
        <w:fldChar w:fldCharType="separate"/>
      </w:r>
      <w:r w:rsidR="00F336F1">
        <w:rPr>
          <w:b/>
          <w:i/>
          <w:color w:val="C00000"/>
          <w:highlight w:val="lightGray"/>
        </w:rPr>
        <w:t>14.2</w:t>
      </w:r>
      <w:r w:rsidR="00213B20" w:rsidRPr="00044571">
        <w:rPr>
          <w:b/>
          <w:i/>
          <w:color w:val="C00000"/>
          <w:highlight w:val="lightGray"/>
        </w:rPr>
        <w:fldChar w:fldCharType="end"/>
      </w:r>
      <w:r w:rsidR="00213B20" w:rsidRPr="00044571">
        <w:rPr>
          <w:b/>
          <w:i/>
          <w:color w:val="C00000"/>
          <w:highlight w:val="lightGray"/>
        </w:rPr>
        <w:t xml:space="preserve"> is retained, clause </w:t>
      </w:r>
      <w:r w:rsidR="00213B20" w:rsidRPr="00044571">
        <w:rPr>
          <w:b/>
          <w:i/>
          <w:color w:val="C00000"/>
          <w:highlight w:val="lightGray"/>
        </w:rPr>
        <w:fldChar w:fldCharType="begin"/>
      </w:r>
      <w:r w:rsidR="00213B20" w:rsidRPr="00044571">
        <w:rPr>
          <w:b/>
          <w:i/>
          <w:color w:val="C00000"/>
          <w:highlight w:val="lightGray"/>
        </w:rPr>
        <w:instrText xml:space="preserve"> REF _Ref394399925 \w \h </w:instrText>
      </w:r>
      <w:r w:rsidR="00213B20" w:rsidRPr="00044571">
        <w:rPr>
          <w:b/>
          <w:i/>
          <w:color w:val="C00000"/>
          <w:highlight w:val="lightGray"/>
        </w:rPr>
      </w:r>
      <w:r w:rsidR="00213B20" w:rsidRPr="00044571">
        <w:rPr>
          <w:b/>
          <w:i/>
          <w:color w:val="C00000"/>
          <w:highlight w:val="lightGray"/>
        </w:rPr>
        <w:fldChar w:fldCharType="separate"/>
      </w:r>
      <w:r w:rsidR="00F336F1">
        <w:rPr>
          <w:b/>
          <w:i/>
          <w:color w:val="C00000"/>
          <w:highlight w:val="lightGray"/>
        </w:rPr>
        <w:t>14.3</w:t>
      </w:r>
      <w:r w:rsidR="00213B20" w:rsidRPr="00044571">
        <w:rPr>
          <w:b/>
          <w:i/>
          <w:color w:val="C00000"/>
          <w:highlight w:val="lightGray"/>
        </w:rPr>
        <w:fldChar w:fldCharType="end"/>
      </w:r>
      <w:r w:rsidR="00213B20" w:rsidRPr="00044571">
        <w:rPr>
          <w:b/>
          <w:i/>
          <w:color w:val="C00000"/>
          <w:highlight w:val="lightGray"/>
        </w:rPr>
        <w:t xml:space="preserve"> should be titled “Other termination rights”.</w:t>
      </w:r>
      <w:r w:rsidR="00213B20" w:rsidRPr="00044571">
        <w:rPr>
          <w:b/>
          <w:color w:val="C00000"/>
          <w:highlight w:val="lightGray"/>
        </w:rPr>
        <w:t>]</w:t>
      </w:r>
      <w:bookmarkEnd w:id="65"/>
    </w:p>
    <w:p w14:paraId="27B7B797" w14:textId="77777777" w:rsidR="002E1857" w:rsidRDefault="00756AA8" w:rsidP="00AC2AC9">
      <w:pPr>
        <w:pStyle w:val="OutlinenumberedLevel2"/>
        <w:keepNext/>
        <w:spacing w:before="0"/>
      </w:pPr>
      <w:bookmarkStart w:id="66" w:name="_Ref394399925"/>
      <w:r w:rsidRPr="00044571">
        <w:rPr>
          <w:b/>
        </w:rPr>
        <w:t>[</w:t>
      </w:r>
      <w:r w:rsidRPr="00044571">
        <w:rPr>
          <w:b/>
          <w:i/>
        </w:rPr>
        <w:t xml:space="preserve">Other </w:t>
      </w:r>
      <w:proofErr w:type="gramStart"/>
      <w:r w:rsidRPr="00044571">
        <w:rPr>
          <w:b/>
          <w:i/>
        </w:rPr>
        <w:t>t</w:t>
      </w:r>
      <w:r w:rsidRPr="00044571">
        <w:rPr>
          <w:b/>
        </w:rPr>
        <w:t>][</w:t>
      </w:r>
      <w:proofErr w:type="gramEnd"/>
      <w:r w:rsidRPr="00044571">
        <w:rPr>
          <w:b/>
          <w:i/>
        </w:rPr>
        <w:t>T</w:t>
      </w:r>
      <w:r w:rsidRPr="00044571">
        <w:rPr>
          <w:b/>
        </w:rPr>
        <w:t>]</w:t>
      </w:r>
      <w:proofErr w:type="spellStart"/>
      <w:r w:rsidRPr="00044571">
        <w:rPr>
          <w:b/>
        </w:rPr>
        <w:t>ermination</w:t>
      </w:r>
      <w:proofErr w:type="spellEnd"/>
      <w:r w:rsidRPr="00044571">
        <w:rPr>
          <w:b/>
        </w:rPr>
        <w:t xml:space="preserve"> rights</w:t>
      </w:r>
      <w:r w:rsidR="00290094" w:rsidRPr="00044571">
        <w:rPr>
          <w:b/>
        </w:rPr>
        <w:t xml:space="preserve">: </w:t>
      </w:r>
      <w:r w:rsidR="00290094" w:rsidRPr="00044571">
        <w:t xml:space="preserve"> </w:t>
      </w:r>
    </w:p>
    <w:p w14:paraId="4E0AD83F" w14:textId="77777777" w:rsidR="00290094" w:rsidRPr="00044571" w:rsidRDefault="00290094" w:rsidP="006F0491">
      <w:pPr>
        <w:pStyle w:val="OutlinenumberedLevel3"/>
        <w:keepNext/>
        <w:ind w:left="1134"/>
      </w:pPr>
      <w:r w:rsidRPr="00044571">
        <w:t>Either party may, by notice to the other party, immediately terminate th</w:t>
      </w:r>
      <w:r w:rsidR="00B50589" w:rsidRPr="00044571">
        <w:t>e</w:t>
      </w:r>
      <w:r w:rsidRPr="00044571">
        <w:t xml:space="preserve"> Agreement if</w:t>
      </w:r>
      <w:r w:rsidR="00B50589" w:rsidRPr="00044571">
        <w:t xml:space="preserve"> the other party</w:t>
      </w:r>
      <w:r w:rsidRPr="00044571">
        <w:t>:</w:t>
      </w:r>
      <w:bookmarkEnd w:id="66"/>
    </w:p>
    <w:p w14:paraId="1116D22A" w14:textId="77777777" w:rsidR="00290094" w:rsidRPr="00044571" w:rsidRDefault="00290094" w:rsidP="006F0491">
      <w:pPr>
        <w:pStyle w:val="OutlinenumberedLevel4"/>
        <w:keepNext/>
      </w:pPr>
      <w:bookmarkStart w:id="67" w:name="_Ref411941044"/>
      <w:r w:rsidRPr="00044571">
        <w:t>breaches any material provision of th</w:t>
      </w:r>
      <w:r w:rsidR="00B50589" w:rsidRPr="00044571">
        <w:t>e</w:t>
      </w:r>
      <w:r w:rsidRPr="00044571">
        <w:t xml:space="preserve"> Agreement and the breach is not:</w:t>
      </w:r>
      <w:bookmarkEnd w:id="67"/>
      <w:r w:rsidRPr="00044571">
        <w:t xml:space="preserve">  </w:t>
      </w:r>
    </w:p>
    <w:p w14:paraId="3389509A" w14:textId="77777777" w:rsidR="00290094" w:rsidRPr="00044571" w:rsidRDefault="00290094" w:rsidP="002E1857">
      <w:pPr>
        <w:pStyle w:val="OutlinenumberedLevel5"/>
      </w:pPr>
      <w:r w:rsidRPr="00044571">
        <w:t xml:space="preserve">remedied within </w:t>
      </w:r>
      <w:r w:rsidR="00B50589" w:rsidRPr="00044571">
        <w:t>10 d</w:t>
      </w:r>
      <w:r w:rsidRPr="00044571">
        <w:t>ays of the receipt of the notice from the first party requiring it to remedy the breach; or</w:t>
      </w:r>
    </w:p>
    <w:p w14:paraId="35E5F864" w14:textId="77777777" w:rsidR="00290094" w:rsidRPr="00044571" w:rsidRDefault="00290094" w:rsidP="002E1857">
      <w:pPr>
        <w:pStyle w:val="OutlinenumberedLevel5"/>
      </w:pPr>
      <w:r w:rsidRPr="00044571">
        <w:t>capable of being remedied;</w:t>
      </w:r>
    </w:p>
    <w:p w14:paraId="5276E301" w14:textId="77777777" w:rsidR="00B50589" w:rsidRPr="00044571" w:rsidRDefault="00FE1A40" w:rsidP="002E1857">
      <w:pPr>
        <w:pStyle w:val="OutlinenumberedLevel4"/>
      </w:pPr>
      <w:r w:rsidRPr="00044571">
        <w:t>becomes</w:t>
      </w:r>
      <w:r w:rsidR="00C5684D" w:rsidRPr="00044571">
        <w:t xml:space="preserve"> </w:t>
      </w:r>
      <w:r w:rsidR="00C5453A" w:rsidRPr="00044571">
        <w:t xml:space="preserve">insolvent, liquidated or bankrupt, </w:t>
      </w:r>
      <w:r w:rsidR="00B50589" w:rsidRPr="00044571">
        <w:t xml:space="preserve">has </w:t>
      </w:r>
      <w:r w:rsidR="00FB2FA8" w:rsidRPr="00044571">
        <w:t xml:space="preserve">an administrator, receiver, liquidator, statutory manager, mortgagee’s or </w:t>
      </w:r>
      <w:proofErr w:type="spellStart"/>
      <w:r w:rsidR="00FB2FA8" w:rsidRPr="00044571">
        <w:t>chargee’s</w:t>
      </w:r>
      <w:proofErr w:type="spellEnd"/>
      <w:r w:rsidR="00FB2FA8" w:rsidRPr="00044571">
        <w:t xml:space="preserve"> agent appointed, becomes subject to any form of </w:t>
      </w:r>
      <w:r w:rsidR="00304C66" w:rsidRPr="00044571">
        <w:t xml:space="preserve">insolvency action or </w:t>
      </w:r>
      <w:r w:rsidR="00FB2FA8" w:rsidRPr="00044571">
        <w:t xml:space="preserve">external administration, </w:t>
      </w:r>
      <w:r w:rsidR="00C5684D" w:rsidRPr="00044571">
        <w:t xml:space="preserve">or </w:t>
      </w:r>
      <w:r w:rsidR="00FB2FA8" w:rsidRPr="00044571">
        <w:t>ceases to continue business for any reason</w:t>
      </w:r>
      <w:r w:rsidR="00B50589" w:rsidRPr="00044571">
        <w:t>; or</w:t>
      </w:r>
    </w:p>
    <w:p w14:paraId="35EF6C90" w14:textId="77777777" w:rsidR="00290094" w:rsidRDefault="00B50589" w:rsidP="002E1857">
      <w:pPr>
        <w:pStyle w:val="OutlinenumberedLevel4"/>
      </w:pPr>
      <w:r w:rsidRPr="00044571">
        <w:t>is unable to perform a material obligation under the Agreement for 30 days or more due to Force Majeure</w:t>
      </w:r>
      <w:r w:rsidR="00290094" w:rsidRPr="00044571">
        <w:t>.</w:t>
      </w:r>
    </w:p>
    <w:p w14:paraId="3D24A9ED" w14:textId="4278E994" w:rsidR="00CA2FBC" w:rsidRPr="00044571" w:rsidRDefault="00CA2FBC" w:rsidP="00CA2FBC">
      <w:pPr>
        <w:pStyle w:val="OutlinenumberedLevel3"/>
      </w:pPr>
      <w:r w:rsidRPr="00CA2FBC">
        <w:rPr>
          <w:lang w:val="en-GB"/>
        </w:rPr>
        <w:t xml:space="preserve">The Company may, by notice to the Reseller, immediately terminate the Agreement if the exercise of the remedy in clause </w:t>
      </w:r>
      <w:r>
        <w:rPr>
          <w:lang w:val="en-GB"/>
        </w:rPr>
        <w:fldChar w:fldCharType="begin"/>
      </w:r>
      <w:r>
        <w:rPr>
          <w:lang w:val="en-GB"/>
        </w:rPr>
        <w:instrText xml:space="preserve"> REF _Ref445105135 \w \h </w:instrText>
      </w:r>
      <w:r>
        <w:rPr>
          <w:lang w:val="en-GB"/>
        </w:rPr>
      </w:r>
      <w:r>
        <w:rPr>
          <w:lang w:val="en-GB"/>
        </w:rPr>
        <w:fldChar w:fldCharType="separate"/>
      </w:r>
      <w:r w:rsidR="00F336F1">
        <w:rPr>
          <w:lang w:val="en-GB"/>
        </w:rPr>
        <w:t>12.1c</w:t>
      </w:r>
      <w:r>
        <w:rPr>
          <w:lang w:val="en-GB"/>
        </w:rPr>
        <w:fldChar w:fldCharType="end"/>
      </w:r>
      <w:r w:rsidRPr="00CA2FBC">
        <w:rPr>
          <w:lang w:val="en-GB"/>
        </w:rPr>
        <w:t xml:space="preserve"> does not remedy or settle the IP Claim.</w:t>
      </w:r>
    </w:p>
    <w:p w14:paraId="4297CC3A" w14:textId="01A3FABA" w:rsidR="00227C6C" w:rsidRPr="00044571" w:rsidRDefault="00B50589" w:rsidP="00A44F75">
      <w:pPr>
        <w:pStyle w:val="OutlinenumberedLevel2"/>
        <w:spacing w:before="0"/>
        <w:rPr>
          <w:i/>
        </w:rPr>
      </w:pPr>
      <w:bookmarkStart w:id="68" w:name="_Ref390675636"/>
      <w:bookmarkStart w:id="69" w:name="_Ref441658542"/>
      <w:r w:rsidRPr="00044571">
        <w:rPr>
          <w:b/>
        </w:rPr>
        <w:t>[</w:t>
      </w:r>
      <w:r w:rsidR="00227C6C" w:rsidRPr="00044571">
        <w:rPr>
          <w:b/>
          <w:i/>
        </w:rPr>
        <w:t>Company termination:</w:t>
      </w:r>
      <w:r w:rsidR="00227C6C" w:rsidRPr="00044571">
        <w:rPr>
          <w:i/>
        </w:rPr>
        <w:t xml:space="preserve">  The Company may terminate th</w:t>
      </w:r>
      <w:r w:rsidRPr="00044571">
        <w:rPr>
          <w:i/>
        </w:rPr>
        <w:t>e</w:t>
      </w:r>
      <w:r w:rsidR="00227C6C" w:rsidRPr="00044571">
        <w:rPr>
          <w:i/>
        </w:rPr>
        <w:t xml:space="preserve"> Agreement by giving </w:t>
      </w:r>
      <w:r w:rsidR="00F31EC4">
        <w:rPr>
          <w:i/>
        </w:rPr>
        <w:t>at least</w:t>
      </w:r>
      <w:r w:rsidR="00227C6C" w:rsidRPr="00044571">
        <w:rPr>
          <w:i/>
        </w:rPr>
        <w:t xml:space="preserve"> </w:t>
      </w:r>
      <w:r w:rsidR="004C637E" w:rsidRPr="00044571">
        <w:rPr>
          <w:i/>
        </w:rPr>
        <w:t>3</w:t>
      </w:r>
      <w:r w:rsidR="00227C6C" w:rsidRPr="00044571">
        <w:rPr>
          <w:i/>
        </w:rPr>
        <w:t xml:space="preserve">0 days’ notice if the Reseller fails to meet or exceed the </w:t>
      </w:r>
      <w:r w:rsidR="006730B3" w:rsidRPr="00044571">
        <w:rPr>
          <w:i/>
        </w:rPr>
        <w:t xml:space="preserve">Minimum </w:t>
      </w:r>
      <w:r w:rsidR="00567DF9" w:rsidRPr="00044571">
        <w:rPr>
          <w:i/>
        </w:rPr>
        <w:t>R</w:t>
      </w:r>
      <w:r w:rsidR="00A718D3" w:rsidRPr="00044571">
        <w:rPr>
          <w:i/>
        </w:rPr>
        <w:t>equirements</w:t>
      </w:r>
      <w:r w:rsidR="00227C6C" w:rsidRPr="00044571">
        <w:rPr>
          <w:i/>
        </w:rPr>
        <w:t>.</w:t>
      </w:r>
      <w:bookmarkEnd w:id="68"/>
      <w:r w:rsidR="00F8672D">
        <w:t xml:space="preserve">]  </w:t>
      </w:r>
      <w:r w:rsidR="00F8672D" w:rsidRPr="00A30B2E">
        <w:rPr>
          <w:rFonts w:cs="Times New Roman"/>
          <w:b/>
          <w:color w:val="C00000"/>
          <w:highlight w:val="lightGray"/>
          <w:lang w:val="en-GB"/>
        </w:rPr>
        <w:t>[</w:t>
      </w:r>
      <w:r w:rsidR="00F8672D" w:rsidRPr="00A30B2E">
        <w:rPr>
          <w:rFonts w:cs="Times New Roman"/>
          <w:b/>
          <w:i/>
          <w:color w:val="C00000"/>
          <w:highlight w:val="lightGray"/>
          <w:lang w:val="en-GB"/>
        </w:rPr>
        <w:t>User note:  Delete if no Minimum Requirements apply.</w:t>
      </w:r>
      <w:r w:rsidR="00F8672D" w:rsidRPr="00A30B2E">
        <w:rPr>
          <w:rFonts w:cs="Times New Roman"/>
          <w:b/>
          <w:color w:val="C00000"/>
          <w:highlight w:val="lightGray"/>
          <w:lang w:val="en-GB"/>
        </w:rPr>
        <w:t>]</w:t>
      </w:r>
      <w:bookmarkEnd w:id="69"/>
      <w:r w:rsidR="00F8672D">
        <w:t xml:space="preserve"> </w:t>
      </w:r>
    </w:p>
    <w:p w14:paraId="5482B2D2" w14:textId="1270345C" w:rsidR="00227C6C" w:rsidRPr="00044571" w:rsidRDefault="00F8672D" w:rsidP="00A44F75">
      <w:pPr>
        <w:pStyle w:val="OutlinenumberedLevel2"/>
        <w:spacing w:before="0"/>
      </w:pPr>
      <w:bookmarkStart w:id="70" w:name="_Ref410317402"/>
      <w:r w:rsidRPr="00F8672D">
        <w:rPr>
          <w:b/>
        </w:rPr>
        <w:t>[</w:t>
      </w:r>
      <w:r w:rsidR="00227C6C" w:rsidRPr="00044571">
        <w:rPr>
          <w:b/>
          <w:i/>
        </w:rPr>
        <w:t>Loss of exclusivity:</w:t>
      </w:r>
      <w:r w:rsidR="00227C6C" w:rsidRPr="00044571">
        <w:rPr>
          <w:i/>
        </w:rPr>
        <w:t xml:space="preserve">  Where the Company has the right to terminate th</w:t>
      </w:r>
      <w:r w:rsidR="00F14B3F" w:rsidRPr="00044571">
        <w:rPr>
          <w:i/>
        </w:rPr>
        <w:t>e</w:t>
      </w:r>
      <w:r w:rsidR="00227C6C" w:rsidRPr="00044571">
        <w:rPr>
          <w:i/>
        </w:rPr>
        <w:t xml:space="preserve"> Agreement under clause </w:t>
      </w:r>
      <w:r w:rsidR="00F14B3F" w:rsidRPr="00044571">
        <w:rPr>
          <w:i/>
        </w:rPr>
        <w:fldChar w:fldCharType="begin"/>
      </w:r>
      <w:r w:rsidR="00F14B3F" w:rsidRPr="00044571">
        <w:rPr>
          <w:i/>
        </w:rPr>
        <w:instrText xml:space="preserve"> REF _Ref394399925 \w \h  \* MERGEFORMAT </w:instrText>
      </w:r>
      <w:r w:rsidR="00F14B3F" w:rsidRPr="00044571">
        <w:rPr>
          <w:i/>
        </w:rPr>
      </w:r>
      <w:r w:rsidR="00F14B3F" w:rsidRPr="00044571">
        <w:rPr>
          <w:i/>
        </w:rPr>
        <w:fldChar w:fldCharType="separate"/>
      </w:r>
      <w:r w:rsidR="00F336F1">
        <w:rPr>
          <w:i/>
        </w:rPr>
        <w:t>14.3</w:t>
      </w:r>
      <w:r w:rsidR="00F14B3F" w:rsidRPr="00044571">
        <w:rPr>
          <w:i/>
        </w:rPr>
        <w:fldChar w:fldCharType="end"/>
      </w:r>
      <w:r>
        <w:rPr>
          <w:i/>
        </w:rPr>
        <w:t>[</w:t>
      </w:r>
      <w:r w:rsidR="00F31EC4">
        <w:rPr>
          <w:i/>
        </w:rPr>
        <w:t xml:space="preserve"> </w:t>
      </w:r>
      <w:r w:rsidR="00F14B3F" w:rsidRPr="00044571">
        <w:rPr>
          <w:i/>
        </w:rPr>
        <w:t xml:space="preserve">or </w:t>
      </w:r>
      <w:r w:rsidR="00F14B3F" w:rsidRPr="00044571">
        <w:rPr>
          <w:i/>
        </w:rPr>
        <w:fldChar w:fldCharType="begin"/>
      </w:r>
      <w:r w:rsidR="00F14B3F" w:rsidRPr="00044571">
        <w:rPr>
          <w:i/>
        </w:rPr>
        <w:instrText xml:space="preserve"> REF _Ref390675636 \w \h  \* MERGEFORMAT </w:instrText>
      </w:r>
      <w:r w:rsidR="00F14B3F" w:rsidRPr="00044571">
        <w:rPr>
          <w:i/>
        </w:rPr>
      </w:r>
      <w:r w:rsidR="00F14B3F" w:rsidRPr="00044571">
        <w:rPr>
          <w:i/>
        </w:rPr>
        <w:fldChar w:fldCharType="separate"/>
      </w:r>
      <w:r w:rsidR="00F336F1">
        <w:rPr>
          <w:i/>
        </w:rPr>
        <w:t>14.4</w:t>
      </w:r>
      <w:r w:rsidR="00F14B3F" w:rsidRPr="00044571">
        <w:rPr>
          <w:i/>
        </w:rPr>
        <w:fldChar w:fldCharType="end"/>
      </w:r>
      <w:r>
        <w:rPr>
          <w:i/>
        </w:rPr>
        <w:t>]</w:t>
      </w:r>
      <w:r w:rsidR="00227C6C" w:rsidRPr="00044571">
        <w:rPr>
          <w:i/>
        </w:rPr>
        <w:t xml:space="preserve">, it may, instead of </w:t>
      </w:r>
      <w:r w:rsidR="00F14B3F" w:rsidRPr="00044571">
        <w:rPr>
          <w:i/>
        </w:rPr>
        <w:t>exercising that right</w:t>
      </w:r>
      <w:r w:rsidR="00227C6C" w:rsidRPr="00044571">
        <w:rPr>
          <w:i/>
        </w:rPr>
        <w:t xml:space="preserve">, by notice convert the rights granted under clause </w:t>
      </w:r>
      <w:r w:rsidR="00547E97" w:rsidRPr="00044571">
        <w:rPr>
          <w:i/>
        </w:rPr>
        <w:fldChar w:fldCharType="begin"/>
      </w:r>
      <w:r w:rsidR="00547E97" w:rsidRPr="00044571">
        <w:rPr>
          <w:i/>
        </w:rPr>
        <w:instrText xml:space="preserve"> REF _Ref408913995 \r \h </w:instrText>
      </w:r>
      <w:r w:rsidR="00547E97" w:rsidRPr="00044571">
        <w:rPr>
          <w:i/>
        </w:rPr>
      </w:r>
      <w:r w:rsidR="00547E97" w:rsidRPr="00044571">
        <w:rPr>
          <w:i/>
        </w:rPr>
        <w:fldChar w:fldCharType="separate"/>
      </w:r>
      <w:r w:rsidR="00F336F1">
        <w:rPr>
          <w:i/>
        </w:rPr>
        <w:t>2</w:t>
      </w:r>
      <w:r w:rsidR="00547E97" w:rsidRPr="00044571">
        <w:rPr>
          <w:i/>
        </w:rPr>
        <w:fldChar w:fldCharType="end"/>
      </w:r>
      <w:r w:rsidR="00221095" w:rsidRPr="00044571">
        <w:rPr>
          <w:i/>
        </w:rPr>
        <w:t xml:space="preserve"> </w:t>
      </w:r>
      <w:r w:rsidR="00227C6C" w:rsidRPr="00044571">
        <w:rPr>
          <w:i/>
        </w:rPr>
        <w:t xml:space="preserve">into non-exclusive rights.  The effect of this will be that the Company </w:t>
      </w:r>
      <w:r w:rsidR="00567DF9" w:rsidRPr="00044571">
        <w:rPr>
          <w:i/>
        </w:rPr>
        <w:t xml:space="preserve">(and authorised third parties) </w:t>
      </w:r>
      <w:r w:rsidR="00227C6C" w:rsidRPr="00044571">
        <w:rPr>
          <w:i/>
        </w:rPr>
        <w:t>has the right to conduct the Business.</w:t>
      </w:r>
      <w:r w:rsidR="00F14B3F" w:rsidRPr="00044571">
        <w:t>]</w:t>
      </w:r>
      <w:bookmarkEnd w:id="70"/>
      <w:r>
        <w:t xml:space="preserve">  </w:t>
      </w:r>
      <w:r w:rsidRPr="00A30B2E">
        <w:rPr>
          <w:b/>
          <w:color w:val="C00000"/>
          <w:highlight w:val="lightGray"/>
          <w:lang w:val="en-GB"/>
        </w:rPr>
        <w:t>[</w:t>
      </w:r>
      <w:r w:rsidRPr="00A30B2E">
        <w:rPr>
          <w:b/>
          <w:i/>
          <w:color w:val="C00000"/>
          <w:highlight w:val="lightGray"/>
          <w:lang w:val="en-GB"/>
        </w:rPr>
        <w:t xml:space="preserve">User note:  Include this clause only if the rights provided to the </w:t>
      </w:r>
      <w:r>
        <w:rPr>
          <w:b/>
          <w:i/>
          <w:color w:val="C00000"/>
          <w:highlight w:val="lightGray"/>
          <w:lang w:val="en-GB"/>
        </w:rPr>
        <w:t>Reseller</w:t>
      </w:r>
      <w:r w:rsidRPr="00A30B2E">
        <w:rPr>
          <w:b/>
          <w:i/>
          <w:color w:val="C00000"/>
          <w:highlight w:val="lightGray"/>
          <w:lang w:val="en-GB"/>
        </w:rPr>
        <w:t xml:space="preserve"> under the Agreement are exclusive.  Delete the reference to clause </w:t>
      </w:r>
      <w:r>
        <w:rPr>
          <w:b/>
          <w:i/>
          <w:color w:val="C00000"/>
          <w:highlight w:val="lightGray"/>
          <w:lang w:val="en-GB"/>
        </w:rPr>
        <w:fldChar w:fldCharType="begin"/>
      </w:r>
      <w:r>
        <w:rPr>
          <w:b/>
          <w:i/>
          <w:color w:val="C00000"/>
          <w:highlight w:val="lightGray"/>
          <w:lang w:val="en-GB"/>
        </w:rPr>
        <w:instrText xml:space="preserve"> REF _Ref441658542 \w \h </w:instrText>
      </w:r>
      <w:r>
        <w:rPr>
          <w:b/>
          <w:i/>
          <w:color w:val="C00000"/>
          <w:highlight w:val="lightGray"/>
          <w:lang w:val="en-GB"/>
        </w:rPr>
      </w:r>
      <w:r>
        <w:rPr>
          <w:b/>
          <w:i/>
          <w:color w:val="C00000"/>
          <w:highlight w:val="lightGray"/>
          <w:lang w:val="en-GB"/>
        </w:rPr>
        <w:fldChar w:fldCharType="separate"/>
      </w:r>
      <w:r w:rsidR="00F336F1">
        <w:rPr>
          <w:b/>
          <w:i/>
          <w:color w:val="C00000"/>
          <w:highlight w:val="lightGray"/>
          <w:lang w:val="en-GB"/>
        </w:rPr>
        <w:t>14.4</w:t>
      </w:r>
      <w:r>
        <w:rPr>
          <w:b/>
          <w:i/>
          <w:color w:val="C00000"/>
          <w:highlight w:val="lightGray"/>
          <w:lang w:val="en-GB"/>
        </w:rPr>
        <w:fldChar w:fldCharType="end"/>
      </w:r>
      <w:r w:rsidRPr="00A30B2E">
        <w:rPr>
          <w:b/>
          <w:i/>
          <w:color w:val="C00000"/>
          <w:highlight w:val="lightGray"/>
          <w:lang w:val="en-GB"/>
        </w:rPr>
        <w:t xml:space="preserve"> if </w:t>
      </w:r>
      <w:r>
        <w:rPr>
          <w:b/>
          <w:i/>
          <w:color w:val="C00000"/>
          <w:highlight w:val="lightGray"/>
          <w:lang w:val="en-GB"/>
        </w:rPr>
        <w:t xml:space="preserve">that </w:t>
      </w:r>
      <w:r w:rsidRPr="00A30B2E">
        <w:rPr>
          <w:b/>
          <w:i/>
          <w:color w:val="C00000"/>
          <w:highlight w:val="lightGray"/>
          <w:lang w:val="en-GB"/>
        </w:rPr>
        <w:t>clause is not included.</w:t>
      </w:r>
      <w:r w:rsidRPr="00A30B2E">
        <w:rPr>
          <w:b/>
          <w:color w:val="C00000"/>
          <w:highlight w:val="lightGray"/>
          <w:lang w:val="en-GB"/>
        </w:rPr>
        <w:t>]</w:t>
      </w:r>
    </w:p>
    <w:p w14:paraId="351315C1" w14:textId="0913B4EE" w:rsidR="00F14B3F" w:rsidRPr="00044571" w:rsidRDefault="00F14B3F" w:rsidP="004E1CBE">
      <w:pPr>
        <w:pStyle w:val="OutlinenumberedLevel2"/>
        <w:keepNext/>
        <w:spacing w:before="0"/>
      </w:pPr>
      <w:bookmarkStart w:id="71" w:name="_Ref412364562"/>
      <w:r w:rsidRPr="00044571">
        <w:rPr>
          <w:b/>
        </w:rPr>
        <w:t>Consequences of termination</w:t>
      </w:r>
      <w:r w:rsidR="0009273E" w:rsidRPr="00044571">
        <w:rPr>
          <w:b/>
        </w:rPr>
        <w:t xml:space="preserve"> or expiry</w:t>
      </w:r>
      <w:proofErr w:type="gramStart"/>
      <w:r w:rsidRPr="00044571">
        <w:rPr>
          <w:b/>
        </w:rPr>
        <w:t xml:space="preserve">:  </w:t>
      </w:r>
      <w:r w:rsidRPr="00044571">
        <w:rPr>
          <w:b/>
          <w:color w:val="C00000"/>
          <w:highlight w:val="lightGray"/>
        </w:rPr>
        <w:t>[</w:t>
      </w:r>
      <w:proofErr w:type="gramEnd"/>
      <w:r w:rsidRPr="00044571">
        <w:rPr>
          <w:b/>
          <w:i/>
          <w:color w:val="C00000"/>
          <w:highlight w:val="lightGray"/>
        </w:rPr>
        <w:t xml:space="preserve">User note:  What is included in this clause will depend on </w:t>
      </w:r>
      <w:r w:rsidR="003D1D66" w:rsidRPr="00044571">
        <w:rPr>
          <w:b/>
          <w:i/>
          <w:color w:val="C00000"/>
          <w:highlight w:val="lightGray"/>
        </w:rPr>
        <w:t xml:space="preserve">your preferred approach to termination and the extent to which </w:t>
      </w:r>
      <w:r w:rsidR="00903A46">
        <w:rPr>
          <w:b/>
          <w:i/>
          <w:color w:val="C00000"/>
          <w:highlight w:val="lightGray"/>
        </w:rPr>
        <w:t xml:space="preserve">the Company seeks </w:t>
      </w:r>
      <w:r w:rsidR="003D1D66" w:rsidRPr="00044571">
        <w:rPr>
          <w:b/>
          <w:i/>
          <w:color w:val="C00000"/>
          <w:highlight w:val="lightGray"/>
        </w:rPr>
        <w:t xml:space="preserve">an ongoing relationship with the Reseller. </w:t>
      </w:r>
      <w:r w:rsidR="003034B2" w:rsidRPr="00044571">
        <w:rPr>
          <w:b/>
          <w:i/>
          <w:color w:val="C00000"/>
          <w:highlight w:val="lightGray"/>
        </w:rPr>
        <w:t xml:space="preserve"> </w:t>
      </w:r>
      <w:r w:rsidR="003D1D66" w:rsidRPr="00044571">
        <w:rPr>
          <w:b/>
          <w:i/>
          <w:color w:val="C00000"/>
          <w:highlight w:val="lightGray"/>
        </w:rPr>
        <w:t>T</w:t>
      </w:r>
      <w:r w:rsidR="003034B2" w:rsidRPr="00044571">
        <w:rPr>
          <w:b/>
          <w:i/>
          <w:color w:val="C00000"/>
          <w:highlight w:val="lightGray"/>
        </w:rPr>
        <w:t>h</w:t>
      </w:r>
      <w:r w:rsidR="00CA64A3" w:rsidRPr="00044571">
        <w:rPr>
          <w:b/>
          <w:i/>
          <w:color w:val="C00000"/>
          <w:highlight w:val="lightGray"/>
        </w:rPr>
        <w:t xml:space="preserve">ere are many different options available and the approach set out in this clause may not be suitable for all </w:t>
      </w:r>
      <w:r w:rsidR="00CA64A3" w:rsidRPr="00044571">
        <w:rPr>
          <w:b/>
          <w:i/>
          <w:color w:val="C00000"/>
          <w:highlight w:val="lightGray"/>
        </w:rPr>
        <w:lastRenderedPageBreak/>
        <w:t xml:space="preserve">arrangements.  </w:t>
      </w:r>
      <w:r w:rsidR="00FE2F84" w:rsidRPr="00044571">
        <w:rPr>
          <w:b/>
          <w:i/>
          <w:color w:val="C00000"/>
          <w:highlight w:val="lightGray"/>
        </w:rPr>
        <w:t>In all circumstances, the Company should t</w:t>
      </w:r>
      <w:r w:rsidRPr="00044571">
        <w:rPr>
          <w:b/>
          <w:i/>
          <w:color w:val="C00000"/>
          <w:highlight w:val="lightGray"/>
        </w:rPr>
        <w:t>ake care to ensure th</w:t>
      </w:r>
      <w:r w:rsidR="00FE2F84" w:rsidRPr="00044571">
        <w:rPr>
          <w:b/>
          <w:i/>
          <w:color w:val="C00000"/>
          <w:highlight w:val="lightGray"/>
        </w:rPr>
        <w:t>at it</w:t>
      </w:r>
      <w:r w:rsidRPr="00044571">
        <w:rPr>
          <w:b/>
          <w:i/>
          <w:color w:val="C00000"/>
          <w:highlight w:val="lightGray"/>
        </w:rPr>
        <w:t xml:space="preserve"> is not bound to deal with the Reseller in perpetuity </w:t>
      </w:r>
      <w:r w:rsidR="003D1D66" w:rsidRPr="00044571">
        <w:rPr>
          <w:b/>
          <w:i/>
          <w:color w:val="C00000"/>
          <w:highlight w:val="lightGray"/>
        </w:rPr>
        <w:t>after the Agreement has ended</w:t>
      </w:r>
      <w:r w:rsidR="00277FCF" w:rsidRPr="00044571">
        <w:rPr>
          <w:b/>
          <w:i/>
          <w:color w:val="C00000"/>
          <w:highlight w:val="lightGray"/>
        </w:rPr>
        <w:t>.</w:t>
      </w:r>
      <w:r w:rsidRPr="00044571">
        <w:rPr>
          <w:b/>
          <w:color w:val="C00000"/>
          <w:highlight w:val="lightGray"/>
        </w:rPr>
        <w:t>]</w:t>
      </w:r>
      <w:bookmarkEnd w:id="71"/>
    </w:p>
    <w:p w14:paraId="3836636E" w14:textId="77777777" w:rsidR="00F14B3F" w:rsidRPr="00044571" w:rsidRDefault="0072775E" w:rsidP="00A44F75">
      <w:pPr>
        <w:pStyle w:val="OutlinenumberedLevel3"/>
        <w:spacing w:before="0"/>
      </w:pPr>
      <w:r w:rsidRPr="00044571">
        <w:t>T</w:t>
      </w:r>
      <w:r w:rsidR="00F14B3F" w:rsidRPr="00044571">
        <w:t>ermination</w:t>
      </w:r>
      <w:r w:rsidRPr="00044571">
        <w:t xml:space="preserve"> or expiry</w:t>
      </w:r>
      <w:r w:rsidR="00F14B3F" w:rsidRPr="00044571">
        <w:t xml:space="preserve"> of the Agreement </w:t>
      </w:r>
      <w:r w:rsidR="006D2447" w:rsidRPr="00044571">
        <w:t>does not affect either</w:t>
      </w:r>
      <w:r w:rsidR="00F14B3F" w:rsidRPr="00044571">
        <w:t xml:space="preserve"> </w:t>
      </w:r>
      <w:r w:rsidR="006D2447" w:rsidRPr="00044571">
        <w:t>party’s rights and obligations</w:t>
      </w:r>
      <w:r w:rsidR="00F14B3F" w:rsidRPr="00044571">
        <w:t xml:space="preserve"> accrued </w:t>
      </w:r>
      <w:r w:rsidR="006D2447" w:rsidRPr="00044571">
        <w:t>before that</w:t>
      </w:r>
      <w:r w:rsidR="00F14B3F" w:rsidRPr="00044571">
        <w:t xml:space="preserve"> termination</w:t>
      </w:r>
      <w:r w:rsidR="0056350E" w:rsidRPr="00044571">
        <w:t xml:space="preserve"> or expiry</w:t>
      </w:r>
      <w:r w:rsidR="00F14B3F" w:rsidRPr="00044571">
        <w:t>.</w:t>
      </w:r>
    </w:p>
    <w:p w14:paraId="19915665" w14:textId="6BB1409D" w:rsidR="00F14B3F" w:rsidRPr="00044571" w:rsidRDefault="00F14B3F" w:rsidP="00AC2AC9">
      <w:pPr>
        <w:pStyle w:val="OutlinenumberedLevel3"/>
        <w:keepNext/>
        <w:spacing w:before="0"/>
        <w:ind w:left="1134"/>
      </w:pPr>
      <w:bookmarkStart w:id="72" w:name="_Ref410660233"/>
      <w:r w:rsidRPr="00044571">
        <w:t>On termination</w:t>
      </w:r>
      <w:r w:rsidR="00755BD9" w:rsidRPr="00044571">
        <w:t xml:space="preserve"> or expiry</w:t>
      </w:r>
      <w:r w:rsidR="004374ED" w:rsidRPr="00044571">
        <w:t xml:space="preserve"> of the Agreement</w:t>
      </w:r>
      <w:r w:rsidRPr="00044571">
        <w:t>, the Reseller must:</w:t>
      </w:r>
      <w:bookmarkEnd w:id="72"/>
    </w:p>
    <w:p w14:paraId="77AC1596" w14:textId="77777777" w:rsidR="003D1D66" w:rsidRPr="00044571" w:rsidRDefault="00F31EC4" w:rsidP="00EC1E52">
      <w:pPr>
        <w:pStyle w:val="OutlinenumberedLevel4"/>
        <w:keepNext/>
        <w:spacing w:before="0"/>
      </w:pPr>
      <w:r>
        <w:t xml:space="preserve">immediately </w:t>
      </w:r>
      <w:r w:rsidR="00567DF9" w:rsidRPr="00044571">
        <w:t>cease to</w:t>
      </w:r>
      <w:r w:rsidR="003D1D66" w:rsidRPr="00044571">
        <w:t>:</w:t>
      </w:r>
      <w:r w:rsidR="00567DF9" w:rsidRPr="00044571">
        <w:t xml:space="preserve"> </w:t>
      </w:r>
    </w:p>
    <w:p w14:paraId="1FC524D7" w14:textId="77777777" w:rsidR="00F14B3F" w:rsidRPr="00044571" w:rsidRDefault="00567DF9" w:rsidP="003D1D66">
      <w:pPr>
        <w:pStyle w:val="OutlinenumberedLevel5"/>
      </w:pPr>
      <w:r w:rsidRPr="00044571">
        <w:t>conduct the Business;</w:t>
      </w:r>
      <w:r w:rsidRPr="00044571" w:rsidDel="00567DF9">
        <w:t xml:space="preserve"> </w:t>
      </w:r>
      <w:r w:rsidR="00DB67BB" w:rsidRPr="00044571">
        <w:t xml:space="preserve">and </w:t>
      </w:r>
    </w:p>
    <w:p w14:paraId="6922FDA2" w14:textId="77777777" w:rsidR="00F14B3F" w:rsidRPr="00044571" w:rsidRDefault="00F14B3F" w:rsidP="003D1D66">
      <w:pPr>
        <w:pStyle w:val="OutlinenumberedLevel5"/>
      </w:pPr>
      <w:r w:rsidRPr="00044571">
        <w:t>use the Products, the Documentation, the Brands and all other Company Confidential Information;</w:t>
      </w:r>
    </w:p>
    <w:p w14:paraId="7E690C29" w14:textId="01BE262F" w:rsidR="00F14B3F" w:rsidRPr="00044571" w:rsidRDefault="00F31EC4" w:rsidP="00A44F75">
      <w:pPr>
        <w:pStyle w:val="OutlinenumberedLevel4"/>
        <w:spacing w:before="0"/>
      </w:pPr>
      <w:bookmarkStart w:id="73" w:name="_Ref394400559"/>
      <w:r>
        <w:t xml:space="preserve">promptly </w:t>
      </w:r>
      <w:r w:rsidR="00F14B3F" w:rsidRPr="00044571">
        <w:t xml:space="preserve">return, destroy or erase (at the Company’s option) all copies of Company Intellectual Property in </w:t>
      </w:r>
      <w:r w:rsidR="00717DDD" w:rsidRPr="00044571">
        <w:t xml:space="preserve">the Reseller’s </w:t>
      </w:r>
      <w:r w:rsidR="00F14B3F" w:rsidRPr="00044571">
        <w:t>possession (including the Products, the Documentation, and all signs, stationery, sales brochures</w:t>
      </w:r>
      <w:r w:rsidR="00E30BC8" w:rsidRPr="00044571">
        <w:t xml:space="preserve"> and</w:t>
      </w:r>
      <w:r w:rsidR="00F14B3F" w:rsidRPr="00044571">
        <w:t xml:space="preserve"> promotional and support materials supplied to or used by the Reseller in relation to the conduct of the Business), and </w:t>
      </w:r>
      <w:r w:rsidR="004431BD" w:rsidRPr="00044571">
        <w:t xml:space="preserve">(if requested by the Company) </w:t>
      </w:r>
      <w:r w:rsidR="00F14B3F" w:rsidRPr="00044571">
        <w:t xml:space="preserve">certify in writing its compliance with this </w:t>
      </w:r>
      <w:r w:rsidR="002022D9" w:rsidRPr="00044571">
        <w:t>clause</w:t>
      </w:r>
      <w:r w:rsidR="00717DDD" w:rsidRPr="007D2E10">
        <w:rPr>
          <w:lang w:val="en-GB"/>
        </w:rPr>
        <w:t xml:space="preserve"> </w:t>
      </w:r>
      <w:r w:rsidR="00717DDD" w:rsidRPr="00044571">
        <w:fldChar w:fldCharType="begin"/>
      </w:r>
      <w:r w:rsidR="00717DDD" w:rsidRPr="00044571">
        <w:instrText xml:space="preserve"> REF _Ref394400559 \w \h </w:instrText>
      </w:r>
      <w:r w:rsidR="00717DDD" w:rsidRPr="00044571">
        <w:fldChar w:fldCharType="separate"/>
      </w:r>
      <w:r w:rsidR="00F336F1">
        <w:t>14.6bii</w:t>
      </w:r>
      <w:r w:rsidR="00717DDD" w:rsidRPr="00044571">
        <w:fldChar w:fldCharType="end"/>
      </w:r>
      <w:r w:rsidR="00F14B3F" w:rsidRPr="00044571">
        <w:t>; and</w:t>
      </w:r>
      <w:bookmarkEnd w:id="73"/>
    </w:p>
    <w:p w14:paraId="1F0478B5" w14:textId="77777777" w:rsidR="00290094" w:rsidRPr="00044571" w:rsidRDefault="00BC490B" w:rsidP="00A44F75">
      <w:pPr>
        <w:pStyle w:val="OutlinenumberedLevel4"/>
        <w:spacing w:before="0"/>
      </w:pPr>
      <w:bookmarkStart w:id="74" w:name="_Ref394400616"/>
      <w:r w:rsidRPr="00044571">
        <w:t xml:space="preserve">if requested by the Company, </w:t>
      </w:r>
      <w:r w:rsidR="00F31EC4">
        <w:t xml:space="preserve">promptly </w:t>
      </w:r>
      <w:r w:rsidR="00717DDD" w:rsidRPr="00044571">
        <w:t xml:space="preserve">deliver to the Company a complete list of names, addresses, phone numbers and other available contact details for </w:t>
      </w:r>
      <w:r w:rsidR="00FA4495" w:rsidRPr="00044571">
        <w:t>all</w:t>
      </w:r>
      <w:r w:rsidR="00717DDD" w:rsidRPr="00044571">
        <w:t xml:space="preserve"> Customers</w:t>
      </w:r>
      <w:r w:rsidR="007B6EF0" w:rsidRPr="00044571">
        <w:t xml:space="preserve"> </w:t>
      </w:r>
      <w:r w:rsidR="00567DF9" w:rsidRPr="00044571">
        <w:t xml:space="preserve">and prospective Customers </w:t>
      </w:r>
      <w:r w:rsidR="006E2037" w:rsidRPr="00044571">
        <w:t>which, to avoid doubt</w:t>
      </w:r>
      <w:r w:rsidR="00DC0C94" w:rsidRPr="00044571">
        <w:t>, the Company may use to conduct the Business</w:t>
      </w:r>
      <w:r w:rsidR="009E3F7A" w:rsidRPr="00044571">
        <w:rPr>
          <w:i/>
        </w:rPr>
        <w:t>.</w:t>
      </w:r>
      <w:bookmarkEnd w:id="74"/>
    </w:p>
    <w:p w14:paraId="09977C51" w14:textId="59260E06" w:rsidR="00567DF9" w:rsidRPr="00044571" w:rsidRDefault="00567DF9" w:rsidP="00567DF9">
      <w:pPr>
        <w:pStyle w:val="OutlinenumberedLevel3"/>
      </w:pPr>
      <w:r w:rsidRPr="00044571">
        <w:t xml:space="preserve">Where the Agreement is terminated by </w:t>
      </w:r>
      <w:r w:rsidR="000640CB" w:rsidRPr="00044571">
        <w:t xml:space="preserve">the Company </w:t>
      </w:r>
      <w:r w:rsidRPr="00044571">
        <w:t xml:space="preserve">under clause </w:t>
      </w:r>
      <w:r w:rsidRPr="00044571">
        <w:fldChar w:fldCharType="begin"/>
      </w:r>
      <w:r w:rsidRPr="00044571">
        <w:instrText xml:space="preserve"> REF _Ref411941044 \w \h </w:instrText>
      </w:r>
      <w:r w:rsidRPr="00044571">
        <w:fldChar w:fldCharType="separate"/>
      </w:r>
      <w:r w:rsidR="00F336F1">
        <w:t>14.3ai</w:t>
      </w:r>
      <w:r w:rsidRPr="00044571">
        <w:fldChar w:fldCharType="end"/>
      </w:r>
      <w:r w:rsidRPr="00044571">
        <w:t xml:space="preserve">, no further Fees are payable by the Company from the termination date.  In all other cases, the Company must continue to pay </w:t>
      </w:r>
      <w:r w:rsidR="003D1D66" w:rsidRPr="00044571">
        <w:t xml:space="preserve">the applicable </w:t>
      </w:r>
      <w:r w:rsidRPr="00044571">
        <w:t xml:space="preserve">Fees for Products supplied under </w:t>
      </w:r>
      <w:r w:rsidR="000640CB" w:rsidRPr="00044571">
        <w:t xml:space="preserve">a </w:t>
      </w:r>
      <w:r w:rsidRPr="00044571">
        <w:t xml:space="preserve">Customer </w:t>
      </w:r>
      <w:r w:rsidR="000640CB" w:rsidRPr="00044571">
        <w:t>A</w:t>
      </w:r>
      <w:r w:rsidRPr="00044571">
        <w:t xml:space="preserve">greement </w:t>
      </w:r>
      <w:proofErr w:type="gramStart"/>
      <w:r w:rsidR="000640CB" w:rsidRPr="00044571">
        <w:t>entered into</w:t>
      </w:r>
      <w:proofErr w:type="gramEnd"/>
      <w:r w:rsidR="000640CB" w:rsidRPr="00044571">
        <w:t xml:space="preserve"> </w:t>
      </w:r>
      <w:r w:rsidRPr="00044571">
        <w:t xml:space="preserve">by the Company prior to the termination or expiry date.  Clause </w:t>
      </w:r>
      <w:r w:rsidRPr="00044571">
        <w:fldChar w:fldCharType="begin"/>
      </w:r>
      <w:r w:rsidRPr="00044571">
        <w:instrText xml:space="preserve"> REF _Ref394565284 \w \h </w:instrText>
      </w:r>
      <w:r w:rsidRPr="00044571">
        <w:fldChar w:fldCharType="separate"/>
      </w:r>
      <w:r w:rsidR="00F336F1">
        <w:t>8</w:t>
      </w:r>
      <w:r w:rsidRPr="00044571">
        <w:fldChar w:fldCharType="end"/>
      </w:r>
      <w:r w:rsidRPr="00044571">
        <w:t xml:space="preserve"> will continue to apply to the payment of those Fees.</w:t>
      </w:r>
    </w:p>
    <w:p w14:paraId="1388EA9F" w14:textId="77777777" w:rsidR="00290094" w:rsidRPr="00044571" w:rsidRDefault="00290094" w:rsidP="00A44F75">
      <w:pPr>
        <w:pStyle w:val="OutlinenumberedLevel3"/>
        <w:spacing w:before="0"/>
      </w:pPr>
      <w:r w:rsidRPr="00044571">
        <w:t xml:space="preserve">No compensation is payable by </w:t>
      </w:r>
      <w:r w:rsidR="00227C6C" w:rsidRPr="00044571">
        <w:t xml:space="preserve">the Company </w:t>
      </w:r>
      <w:r w:rsidRPr="00044571">
        <w:t xml:space="preserve">to the </w:t>
      </w:r>
      <w:r w:rsidR="00227C6C" w:rsidRPr="00044571">
        <w:t xml:space="preserve">Reseller </w:t>
      </w:r>
      <w:r w:rsidRPr="00044571">
        <w:t xml:space="preserve">as a </w:t>
      </w:r>
      <w:r w:rsidR="00FA4495" w:rsidRPr="00044571">
        <w:t xml:space="preserve">result </w:t>
      </w:r>
      <w:r w:rsidRPr="00044571">
        <w:t>of termination of th</w:t>
      </w:r>
      <w:r w:rsidR="00B443F8" w:rsidRPr="00044571">
        <w:t>e</w:t>
      </w:r>
      <w:r w:rsidRPr="00044571">
        <w:t xml:space="preserve"> Agreement for whatever reason.</w:t>
      </w:r>
    </w:p>
    <w:p w14:paraId="069D9C46" w14:textId="2B9F7805" w:rsidR="00290094" w:rsidRPr="00044571" w:rsidRDefault="00B54709" w:rsidP="00A44F75">
      <w:pPr>
        <w:pStyle w:val="OutlinenumberedLevel2"/>
        <w:spacing w:before="0"/>
      </w:pPr>
      <w:bookmarkStart w:id="75" w:name="_Ref412364567"/>
      <w:r w:rsidRPr="00044571">
        <w:rPr>
          <w:b/>
        </w:rPr>
        <w:t>Obligations continuing</w:t>
      </w:r>
      <w:r w:rsidR="00290094" w:rsidRPr="00044571">
        <w:rPr>
          <w:b/>
        </w:rPr>
        <w:t>:</w:t>
      </w:r>
      <w:r w:rsidR="00290094" w:rsidRPr="00044571">
        <w:t xml:space="preserve">  Clauses which</w:t>
      </w:r>
      <w:r w:rsidR="000E7879" w:rsidRPr="00044571">
        <w:t>,</w:t>
      </w:r>
      <w:r w:rsidR="00290094" w:rsidRPr="00044571">
        <w:t xml:space="preserve"> by their nature, are intended to survive termination or expiry of th</w:t>
      </w:r>
      <w:r w:rsidR="00B443F8" w:rsidRPr="00044571">
        <w:t>e</w:t>
      </w:r>
      <w:r w:rsidR="00290094" w:rsidRPr="00044571">
        <w:t xml:space="preserve"> Agreement, including clauses</w:t>
      </w:r>
      <w:r w:rsidR="00892A83" w:rsidRPr="00044571">
        <w:t xml:space="preserve"> </w:t>
      </w:r>
      <w:r w:rsidR="002531DC" w:rsidRPr="00044571">
        <w:fldChar w:fldCharType="begin"/>
      </w:r>
      <w:r w:rsidR="002531DC" w:rsidRPr="00044571">
        <w:instrText xml:space="preserve"> REF _Ref408914235 \w \h </w:instrText>
      </w:r>
      <w:r w:rsidR="00DB67BB" w:rsidRPr="00044571">
        <w:instrText xml:space="preserve"> \* MERGEFORMAT </w:instrText>
      </w:r>
      <w:r w:rsidR="002531DC" w:rsidRPr="00044571">
        <w:fldChar w:fldCharType="separate"/>
      </w:r>
      <w:r w:rsidR="00F336F1">
        <w:t>6.2c</w:t>
      </w:r>
      <w:r w:rsidR="002531DC" w:rsidRPr="00044571">
        <w:fldChar w:fldCharType="end"/>
      </w:r>
      <w:r w:rsidR="002531DC" w:rsidRPr="00044571">
        <w:t>,</w:t>
      </w:r>
      <w:r w:rsidR="00F31EC4">
        <w:t xml:space="preserve"> </w:t>
      </w:r>
      <w:r w:rsidR="00F31EC4">
        <w:fldChar w:fldCharType="begin"/>
      </w:r>
      <w:r w:rsidR="00F31EC4">
        <w:instrText xml:space="preserve"> REF _Ref411868410 \r \h </w:instrText>
      </w:r>
      <w:r w:rsidR="00F31EC4">
        <w:fldChar w:fldCharType="separate"/>
      </w:r>
      <w:r w:rsidR="00F336F1">
        <w:t>6.3</w:t>
      </w:r>
      <w:r w:rsidR="00F31EC4">
        <w:fldChar w:fldCharType="end"/>
      </w:r>
      <w:r w:rsidR="00F31EC4">
        <w:t>,</w:t>
      </w:r>
      <w:r w:rsidR="002531DC" w:rsidRPr="00044571">
        <w:t xml:space="preserve"> </w:t>
      </w:r>
      <w:r w:rsidR="00FA3638">
        <w:fldChar w:fldCharType="begin"/>
      </w:r>
      <w:r w:rsidR="00FA3638">
        <w:instrText xml:space="preserve"> REF _Ref499638222 \r \h </w:instrText>
      </w:r>
      <w:r w:rsidR="00FA3638">
        <w:fldChar w:fldCharType="separate"/>
      </w:r>
      <w:r w:rsidR="00F336F1">
        <w:t>9.1</w:t>
      </w:r>
      <w:r w:rsidR="00FA3638">
        <w:fldChar w:fldCharType="end"/>
      </w:r>
      <w:r w:rsidR="00FA3638">
        <w:t xml:space="preserve"> to </w:t>
      </w:r>
      <w:r w:rsidR="00FA3638">
        <w:fldChar w:fldCharType="begin"/>
      </w:r>
      <w:r w:rsidR="00FA3638">
        <w:instrText xml:space="preserve"> REF _Ref499638225 \r \h </w:instrText>
      </w:r>
      <w:r w:rsidR="00FA3638">
        <w:fldChar w:fldCharType="separate"/>
      </w:r>
      <w:r w:rsidR="00F336F1">
        <w:t>9.3</w:t>
      </w:r>
      <w:r w:rsidR="00FA3638">
        <w:fldChar w:fldCharType="end"/>
      </w:r>
      <w:r w:rsidR="002531DC" w:rsidRPr="00044571">
        <w:t xml:space="preserve">, </w:t>
      </w:r>
      <w:r w:rsidR="002531DC" w:rsidRPr="00044571">
        <w:fldChar w:fldCharType="begin"/>
      </w:r>
      <w:r w:rsidR="002531DC" w:rsidRPr="00044571">
        <w:instrText xml:space="preserve"> REF _Ref394402127 \w \h </w:instrText>
      </w:r>
      <w:r w:rsidR="00DB67BB" w:rsidRPr="00044571">
        <w:instrText xml:space="preserve"> \* MERGEFORMAT </w:instrText>
      </w:r>
      <w:r w:rsidR="002531DC" w:rsidRPr="00044571">
        <w:fldChar w:fldCharType="separate"/>
      </w:r>
      <w:r w:rsidR="00F336F1">
        <w:t>10</w:t>
      </w:r>
      <w:r w:rsidR="002531DC" w:rsidRPr="00044571">
        <w:fldChar w:fldCharType="end"/>
      </w:r>
      <w:r w:rsidR="002531DC" w:rsidRPr="00044571">
        <w:t xml:space="preserve">, </w:t>
      </w:r>
      <w:r w:rsidR="002531DC" w:rsidRPr="00044571">
        <w:fldChar w:fldCharType="begin"/>
      </w:r>
      <w:r w:rsidR="002531DC" w:rsidRPr="00044571">
        <w:instrText xml:space="preserve"> REF _Ref390758799 \w \h </w:instrText>
      </w:r>
      <w:r w:rsidR="00DB67BB" w:rsidRPr="00044571">
        <w:instrText xml:space="preserve"> \* MERGEFORMAT </w:instrText>
      </w:r>
      <w:r w:rsidR="002531DC" w:rsidRPr="00044571">
        <w:fldChar w:fldCharType="separate"/>
      </w:r>
      <w:r w:rsidR="00F336F1">
        <w:t>12.2</w:t>
      </w:r>
      <w:r w:rsidR="002531DC" w:rsidRPr="00044571">
        <w:fldChar w:fldCharType="end"/>
      </w:r>
      <w:r w:rsidR="00564EAB" w:rsidRPr="00044571">
        <w:t>,</w:t>
      </w:r>
      <w:r w:rsidR="00290094" w:rsidRPr="00044571">
        <w:t xml:space="preserve"> </w:t>
      </w:r>
      <w:r w:rsidR="002531DC" w:rsidRPr="00044571">
        <w:fldChar w:fldCharType="begin"/>
      </w:r>
      <w:r w:rsidR="002531DC" w:rsidRPr="00044571">
        <w:instrText xml:space="preserve"> REF _Ref394402254 \w \h </w:instrText>
      </w:r>
      <w:r w:rsidR="00DB67BB" w:rsidRPr="00044571">
        <w:instrText xml:space="preserve"> \* MERGEFORMAT </w:instrText>
      </w:r>
      <w:r w:rsidR="002531DC" w:rsidRPr="00044571">
        <w:fldChar w:fldCharType="separate"/>
      </w:r>
      <w:r w:rsidR="00F336F1">
        <w:t>13</w:t>
      </w:r>
      <w:r w:rsidR="002531DC" w:rsidRPr="00044571">
        <w:fldChar w:fldCharType="end"/>
      </w:r>
      <w:r w:rsidR="00D0364F" w:rsidRPr="00044571">
        <w:t xml:space="preserve">, </w:t>
      </w:r>
      <w:r w:rsidR="000B57A8" w:rsidRPr="00044571">
        <w:fldChar w:fldCharType="begin"/>
      </w:r>
      <w:r w:rsidR="000B57A8" w:rsidRPr="00044571">
        <w:instrText xml:space="preserve"> REF _Ref412364562 \w \h </w:instrText>
      </w:r>
      <w:r w:rsidR="000B57A8" w:rsidRPr="00044571">
        <w:fldChar w:fldCharType="separate"/>
      </w:r>
      <w:r w:rsidR="00F336F1">
        <w:t>14.6</w:t>
      </w:r>
      <w:r w:rsidR="000B57A8" w:rsidRPr="00044571">
        <w:fldChar w:fldCharType="end"/>
      </w:r>
      <w:r w:rsidR="000B57A8" w:rsidRPr="00044571">
        <w:t xml:space="preserve">, </w:t>
      </w:r>
      <w:r w:rsidR="000B57A8" w:rsidRPr="00044571">
        <w:fldChar w:fldCharType="begin"/>
      </w:r>
      <w:r w:rsidR="000B57A8" w:rsidRPr="00044571">
        <w:instrText xml:space="preserve"> REF _Ref412364567 \w \h </w:instrText>
      </w:r>
      <w:r w:rsidR="000B57A8" w:rsidRPr="00044571">
        <w:fldChar w:fldCharType="separate"/>
      </w:r>
      <w:r w:rsidR="00F336F1">
        <w:t>14.7</w:t>
      </w:r>
      <w:r w:rsidR="000B57A8" w:rsidRPr="00044571">
        <w:fldChar w:fldCharType="end"/>
      </w:r>
      <w:r w:rsidR="00F31EC4">
        <w:t xml:space="preserve"> and </w:t>
      </w:r>
      <w:r w:rsidR="00F31EC4">
        <w:fldChar w:fldCharType="begin"/>
      </w:r>
      <w:r w:rsidR="00F31EC4">
        <w:instrText xml:space="preserve"> REF _Ref461790849 \r \h </w:instrText>
      </w:r>
      <w:r w:rsidR="00F31EC4">
        <w:fldChar w:fldCharType="separate"/>
      </w:r>
      <w:r w:rsidR="00F336F1">
        <w:t>15</w:t>
      </w:r>
      <w:r w:rsidR="00F31EC4">
        <w:fldChar w:fldCharType="end"/>
      </w:r>
      <w:r w:rsidR="003D1D66" w:rsidRPr="00044571">
        <w:t xml:space="preserve"> </w:t>
      </w:r>
      <w:r w:rsidR="00290094" w:rsidRPr="00044571">
        <w:t xml:space="preserve">continue in force.  </w:t>
      </w:r>
      <w:bookmarkEnd w:id="75"/>
    </w:p>
    <w:p w14:paraId="6780D9FB" w14:textId="21493415" w:rsidR="00227C6C" w:rsidRPr="00044571" w:rsidRDefault="00227C6C" w:rsidP="00227C6C">
      <w:pPr>
        <w:pStyle w:val="OutlinenumberedLevel1"/>
      </w:pPr>
      <w:bookmarkStart w:id="76" w:name="_Ref410660398"/>
      <w:bookmarkStart w:id="77" w:name="_Ref394398236"/>
      <w:bookmarkStart w:id="78" w:name="_Ref461790849"/>
      <w:r w:rsidRPr="00044571">
        <w:t>DISPUTES</w:t>
      </w:r>
      <w:bookmarkEnd w:id="76"/>
      <w:bookmarkEnd w:id="77"/>
      <w:r w:rsidR="00CE15D5">
        <w:t xml:space="preserve">  </w:t>
      </w:r>
      <w:r w:rsidR="00CE15D5" w:rsidRPr="00186891">
        <w:rPr>
          <w:rFonts w:ascii="Arial" w:hAnsi="Arial"/>
          <w:highlight w:val="lightGray"/>
          <w:lang w:val="en-GB"/>
        </w:rPr>
        <w:t>[</w:t>
      </w:r>
      <w:r w:rsidR="00CE15D5" w:rsidRPr="00186891">
        <w:rPr>
          <w:rFonts w:ascii="Arial" w:hAnsi="Arial"/>
          <w:i/>
          <w:highlight w:val="lightGray"/>
          <w:lang w:val="en-GB"/>
        </w:rPr>
        <w:t xml:space="preserve">User note:  Where a </w:t>
      </w:r>
      <w:r w:rsidR="00CE15D5">
        <w:rPr>
          <w:rFonts w:ascii="Arial" w:hAnsi="Arial"/>
          <w:i/>
          <w:highlight w:val="lightGray"/>
          <w:lang w:val="en-GB"/>
        </w:rPr>
        <w:t>Reseller</w:t>
      </w:r>
      <w:r w:rsidR="00CE15D5" w:rsidRPr="00186891">
        <w:rPr>
          <w:rFonts w:ascii="Arial" w:hAnsi="Arial"/>
          <w:i/>
          <w:highlight w:val="lightGray"/>
          <w:lang w:val="en-GB"/>
        </w:rPr>
        <w:t xml:space="preserve"> is operating outside New Zealand and there </w:t>
      </w:r>
      <w:r w:rsidR="00CE15D5">
        <w:rPr>
          <w:rFonts w:ascii="Arial" w:hAnsi="Arial"/>
          <w:i/>
          <w:highlight w:val="lightGray"/>
          <w:lang w:val="en-GB"/>
        </w:rPr>
        <w:t xml:space="preserve">may be </w:t>
      </w:r>
      <w:r w:rsidR="00CE15D5" w:rsidRPr="00186891">
        <w:rPr>
          <w:rFonts w:ascii="Arial" w:hAnsi="Arial"/>
          <w:i/>
          <w:highlight w:val="lightGray"/>
          <w:lang w:val="en-GB"/>
        </w:rPr>
        <w:t xml:space="preserve">a need to enforce a legal judgment issued in New Zealand against the </w:t>
      </w:r>
      <w:r w:rsidR="00F05D7D">
        <w:rPr>
          <w:rFonts w:ascii="Arial" w:hAnsi="Arial"/>
          <w:i/>
          <w:highlight w:val="lightGray"/>
          <w:lang w:val="en-GB"/>
        </w:rPr>
        <w:t>Reseller</w:t>
      </w:r>
      <w:r w:rsidR="00CE15D5" w:rsidRPr="00186891">
        <w:rPr>
          <w:rFonts w:ascii="Arial" w:hAnsi="Arial"/>
          <w:i/>
          <w:highlight w:val="lightGray"/>
          <w:lang w:val="en-GB"/>
        </w:rPr>
        <w:t xml:space="preserve"> outside New Zealand (e.g. because that is where its assets are), it can (depending on the country involved) be better for disputes to be resolved using arbitration instead of the New Zealand courts.  We suggest obtaining advice from a qualified lawyer in the relevant </w:t>
      </w:r>
      <w:r w:rsidR="00CE15D5" w:rsidRPr="00186891">
        <w:rPr>
          <w:rFonts w:ascii="Arial" w:hAnsi="Arial"/>
          <w:i/>
          <w:highlight w:val="lightGray"/>
          <w:lang w:val="en-GB"/>
        </w:rPr>
        <w:lastRenderedPageBreak/>
        <w:t>jurisdiction on this issue.</w:t>
      </w:r>
      <w:r w:rsidR="00EC792D">
        <w:rPr>
          <w:rFonts w:ascii="Arial" w:hAnsi="Arial"/>
          <w:i/>
          <w:highlight w:val="lightGray"/>
          <w:lang w:val="en-GB"/>
        </w:rPr>
        <w:t xml:space="preserve"> </w:t>
      </w:r>
      <w:r w:rsidR="00EC792D" w:rsidRPr="00EC792D">
        <w:rPr>
          <w:rFonts w:ascii="Arial" w:hAnsi="Arial"/>
          <w:i/>
          <w:highlight w:val="lightGray"/>
          <w:lang w:val="en-GB"/>
        </w:rPr>
        <w:t xml:space="preserve"> </w:t>
      </w:r>
      <w:r w:rsidR="00EC792D">
        <w:rPr>
          <w:rFonts w:ascii="Arial" w:hAnsi="Arial"/>
          <w:i/>
          <w:highlight w:val="lightGray"/>
          <w:lang w:val="en-GB"/>
        </w:rPr>
        <w:t xml:space="preserve">The position you reach on this clause may </w:t>
      </w:r>
      <w:r w:rsidR="00374C01">
        <w:rPr>
          <w:rFonts w:ascii="Arial" w:hAnsi="Arial"/>
          <w:i/>
          <w:highlight w:val="lightGray"/>
          <w:lang w:val="en-GB"/>
        </w:rPr>
        <w:t xml:space="preserve">also </w:t>
      </w:r>
      <w:r w:rsidR="00EC792D">
        <w:rPr>
          <w:rFonts w:ascii="Arial" w:hAnsi="Arial"/>
          <w:i/>
          <w:highlight w:val="lightGray"/>
          <w:lang w:val="en-GB"/>
        </w:rPr>
        <w:t xml:space="preserve">affect the choice of law and jurisdiction provision also (see clause </w:t>
      </w:r>
      <w:r w:rsidR="00EC792D">
        <w:rPr>
          <w:rFonts w:ascii="Arial" w:hAnsi="Arial"/>
          <w:i/>
          <w:highlight w:val="lightGray"/>
          <w:lang w:val="en-GB"/>
        </w:rPr>
        <w:fldChar w:fldCharType="begin"/>
      </w:r>
      <w:r w:rsidR="00EC792D">
        <w:rPr>
          <w:rFonts w:ascii="Arial" w:hAnsi="Arial"/>
          <w:i/>
          <w:highlight w:val="lightGray"/>
          <w:lang w:val="en-GB"/>
        </w:rPr>
        <w:instrText xml:space="preserve"> REF _Ref445106650 \w \h </w:instrText>
      </w:r>
      <w:r w:rsidR="00EC792D">
        <w:rPr>
          <w:rFonts w:ascii="Arial" w:hAnsi="Arial"/>
          <w:i/>
          <w:highlight w:val="lightGray"/>
          <w:lang w:val="en-GB"/>
        </w:rPr>
      </w:r>
      <w:r w:rsidR="00EC792D">
        <w:rPr>
          <w:rFonts w:ascii="Arial" w:hAnsi="Arial"/>
          <w:i/>
          <w:highlight w:val="lightGray"/>
          <w:lang w:val="en-GB"/>
        </w:rPr>
        <w:fldChar w:fldCharType="separate"/>
      </w:r>
      <w:r w:rsidR="00F336F1">
        <w:rPr>
          <w:rFonts w:ascii="Arial" w:hAnsi="Arial"/>
          <w:i/>
          <w:highlight w:val="lightGray"/>
          <w:lang w:val="en-GB"/>
        </w:rPr>
        <w:t>16.9</w:t>
      </w:r>
      <w:r w:rsidR="00EC792D">
        <w:rPr>
          <w:rFonts w:ascii="Arial" w:hAnsi="Arial"/>
          <w:i/>
          <w:highlight w:val="lightGray"/>
          <w:lang w:val="en-GB"/>
        </w:rPr>
        <w:fldChar w:fldCharType="end"/>
      </w:r>
      <w:r w:rsidR="00EC792D">
        <w:rPr>
          <w:rFonts w:ascii="Arial" w:hAnsi="Arial"/>
          <w:i/>
          <w:highlight w:val="lightGray"/>
          <w:lang w:val="en-GB"/>
        </w:rPr>
        <w:t>).</w:t>
      </w:r>
      <w:r w:rsidR="00CE15D5" w:rsidRPr="00186891">
        <w:rPr>
          <w:rFonts w:ascii="Arial" w:hAnsi="Arial"/>
          <w:highlight w:val="lightGray"/>
          <w:lang w:val="en-GB"/>
        </w:rPr>
        <w:t>]</w:t>
      </w:r>
      <w:bookmarkEnd w:id="78"/>
    </w:p>
    <w:p w14:paraId="553766FF" w14:textId="4E8D247B" w:rsidR="00227C6C" w:rsidRPr="00044571" w:rsidRDefault="00227C6C" w:rsidP="00A44F75">
      <w:pPr>
        <w:pStyle w:val="OutlinenumberedLevel2"/>
        <w:spacing w:before="0"/>
      </w:pPr>
      <w:r w:rsidRPr="00044571">
        <w:rPr>
          <w:b/>
        </w:rPr>
        <w:t>Good faith negotiations:</w:t>
      </w:r>
      <w:r w:rsidRPr="00044571">
        <w:t xml:space="preserve">  </w:t>
      </w:r>
      <w:r w:rsidR="003855E2" w:rsidRPr="00044571">
        <w:t xml:space="preserve">Before taking any </w:t>
      </w:r>
      <w:r w:rsidR="00A32FA5">
        <w:t>c</w:t>
      </w:r>
      <w:r w:rsidR="003855E2" w:rsidRPr="00044571">
        <w:t xml:space="preserve">ourt action, a </w:t>
      </w:r>
      <w:r w:rsidRPr="00044571">
        <w:t>part</w:t>
      </w:r>
      <w:r w:rsidR="003855E2" w:rsidRPr="00044571">
        <w:t>y</w:t>
      </w:r>
      <w:r w:rsidRPr="00044571">
        <w:t xml:space="preserve"> must use best efforts to resolve any dispute under, or in connection with, th</w:t>
      </w:r>
      <w:r w:rsidR="003C5768" w:rsidRPr="00044571">
        <w:t>e</w:t>
      </w:r>
      <w:r w:rsidRPr="00044571">
        <w:t xml:space="preserve"> Agreement through good faith negotiations.</w:t>
      </w:r>
    </w:p>
    <w:p w14:paraId="4977254B" w14:textId="77777777" w:rsidR="00227C6C" w:rsidRPr="00044571" w:rsidRDefault="00227C6C" w:rsidP="00A44F75">
      <w:pPr>
        <w:pStyle w:val="OutlinenumberedLevel2"/>
        <w:spacing w:before="0"/>
      </w:pPr>
      <w:r w:rsidRPr="00044571">
        <w:rPr>
          <w:b/>
        </w:rPr>
        <w:t>Obligations continue:</w:t>
      </w:r>
      <w:r w:rsidRPr="00044571">
        <w:t xml:space="preserve">  </w:t>
      </w:r>
      <w:r w:rsidR="002E6CAC" w:rsidRPr="00044571">
        <w:t>E</w:t>
      </w:r>
      <w:r w:rsidRPr="00044571">
        <w:t>ach party must</w:t>
      </w:r>
      <w:r w:rsidR="002E6CAC" w:rsidRPr="00044571">
        <w:t>,</w:t>
      </w:r>
      <w:r w:rsidRPr="00044571">
        <w:t xml:space="preserve"> to the extent </w:t>
      </w:r>
      <w:r w:rsidR="003C5768" w:rsidRPr="00044571">
        <w:t>practicable</w:t>
      </w:r>
      <w:r w:rsidRPr="00044571">
        <w:t>, continue to perform its obligations under th</w:t>
      </w:r>
      <w:r w:rsidR="003C5768" w:rsidRPr="00044571">
        <w:t>e</w:t>
      </w:r>
      <w:r w:rsidRPr="00044571">
        <w:t xml:space="preserve"> Agreement</w:t>
      </w:r>
      <w:r w:rsidR="002E6CAC" w:rsidRPr="00044571">
        <w:t xml:space="preserve"> even if there is a dispute</w:t>
      </w:r>
      <w:r w:rsidRPr="00044571">
        <w:t>.</w:t>
      </w:r>
    </w:p>
    <w:p w14:paraId="7ADE9438" w14:textId="35676ACE" w:rsidR="00227C6C" w:rsidRPr="00044571" w:rsidRDefault="00227C6C" w:rsidP="00A44F75">
      <w:pPr>
        <w:pStyle w:val="OutlinenumberedLevel2"/>
        <w:spacing w:before="0"/>
      </w:pPr>
      <w:r w:rsidRPr="00044571">
        <w:rPr>
          <w:b/>
        </w:rPr>
        <w:t>Right to seek relief:</w:t>
      </w:r>
      <w:r w:rsidRPr="00044571">
        <w:t xml:space="preserve">  This clause </w:t>
      </w:r>
      <w:r w:rsidR="00C04446" w:rsidRPr="00044571">
        <w:fldChar w:fldCharType="begin"/>
      </w:r>
      <w:r w:rsidR="00C04446" w:rsidRPr="00044571">
        <w:instrText xml:space="preserve"> REF _Ref410660398 \w \h </w:instrText>
      </w:r>
      <w:r w:rsidR="00C04446" w:rsidRPr="00044571">
        <w:fldChar w:fldCharType="separate"/>
      </w:r>
      <w:r w:rsidR="00F336F1">
        <w:t>15</w:t>
      </w:r>
      <w:r w:rsidR="00C04446" w:rsidRPr="00044571">
        <w:fldChar w:fldCharType="end"/>
      </w:r>
      <w:r w:rsidR="00C04446" w:rsidRPr="00044571">
        <w:t xml:space="preserve"> </w:t>
      </w:r>
      <w:r w:rsidRPr="00044571">
        <w:t>does not affect either party’s right to seek urgent interlocutory and/or injunctive relief.</w:t>
      </w:r>
    </w:p>
    <w:p w14:paraId="47E930B7" w14:textId="77777777" w:rsidR="00227C6C" w:rsidRPr="00044571" w:rsidRDefault="00227C6C" w:rsidP="00227C6C">
      <w:pPr>
        <w:pStyle w:val="OutlinenumberedLevel1"/>
      </w:pPr>
      <w:r w:rsidRPr="00044571">
        <w:t>GENERAL</w:t>
      </w:r>
    </w:p>
    <w:p w14:paraId="57FEA66F" w14:textId="77777777" w:rsidR="00684A2A" w:rsidRPr="00044571" w:rsidRDefault="00684A2A" w:rsidP="00684A2A">
      <w:pPr>
        <w:pStyle w:val="OutlinenumberedLevel2"/>
        <w:keepNext/>
        <w:spacing w:before="0"/>
      </w:pPr>
      <w:r w:rsidRPr="00044571">
        <w:rPr>
          <w:b/>
        </w:rPr>
        <w:t>Force Majeure:</w:t>
      </w:r>
      <w:r w:rsidRPr="00044571">
        <w:rPr>
          <w:sz w:val="18"/>
        </w:rPr>
        <w:t xml:space="preserve">  </w:t>
      </w:r>
      <w:r w:rsidRPr="00044571">
        <w:t>Neither party is liable to the other for any failure to perform its obligations under the Agreement to the extent caused by Force Majeure, provided that the affected party:</w:t>
      </w:r>
    </w:p>
    <w:p w14:paraId="5F43D4E0" w14:textId="77777777" w:rsidR="00684A2A" w:rsidRPr="00044571" w:rsidRDefault="00CE15D5" w:rsidP="00684A2A">
      <w:pPr>
        <w:pStyle w:val="OutlinenumberedLevel3"/>
        <w:spacing w:before="0"/>
      </w:pPr>
      <w:r>
        <w:t>promptly</w:t>
      </w:r>
      <w:r w:rsidR="00684A2A" w:rsidRPr="00044571">
        <w:t xml:space="preserve"> notifies the other party and provides full information about the Force Majeure;</w:t>
      </w:r>
    </w:p>
    <w:p w14:paraId="484A8C70" w14:textId="77777777" w:rsidR="00684A2A" w:rsidRPr="00044571" w:rsidRDefault="00684A2A" w:rsidP="00684A2A">
      <w:pPr>
        <w:pStyle w:val="OutlinenumberedLevel3"/>
        <w:spacing w:before="0"/>
      </w:pPr>
      <w:r w:rsidRPr="00044571">
        <w:t xml:space="preserve">uses best </w:t>
      </w:r>
      <w:r w:rsidR="000640CB" w:rsidRPr="00044571">
        <w:t xml:space="preserve">efforts </w:t>
      </w:r>
      <w:r w:rsidRPr="00044571">
        <w:t>to overcome the Force Majeure; and</w:t>
      </w:r>
    </w:p>
    <w:p w14:paraId="6EFA7036" w14:textId="77777777" w:rsidR="00684A2A" w:rsidRPr="00044571" w:rsidRDefault="00684A2A" w:rsidP="00684A2A">
      <w:pPr>
        <w:pStyle w:val="OutlinenumberedLevel3"/>
        <w:spacing w:before="0"/>
      </w:pPr>
      <w:r w:rsidRPr="00044571">
        <w:t xml:space="preserve">continues to perform its obligations </w:t>
      </w:r>
      <w:r w:rsidR="00AB4C5F" w:rsidRPr="00044571">
        <w:t xml:space="preserve">to </w:t>
      </w:r>
      <w:r w:rsidR="000640CB" w:rsidRPr="00044571">
        <w:t xml:space="preserve">the extent </w:t>
      </w:r>
      <w:r w:rsidRPr="00044571">
        <w:t>practicable.</w:t>
      </w:r>
    </w:p>
    <w:p w14:paraId="18AFCB6B" w14:textId="77777777" w:rsidR="00227C6C" w:rsidRPr="00044571" w:rsidRDefault="000F307A" w:rsidP="00A44F75">
      <w:pPr>
        <w:pStyle w:val="OutlinenumberedLevel2"/>
        <w:spacing w:before="0"/>
      </w:pPr>
      <w:r w:rsidRPr="00044571">
        <w:rPr>
          <w:b/>
        </w:rPr>
        <w:t>Rights of third parties</w:t>
      </w:r>
      <w:r w:rsidR="00227C6C" w:rsidRPr="00044571">
        <w:rPr>
          <w:b/>
        </w:rPr>
        <w:t xml:space="preserve">: </w:t>
      </w:r>
      <w:r w:rsidR="00227C6C" w:rsidRPr="00044571">
        <w:t xml:space="preserve"> </w:t>
      </w:r>
      <w:r w:rsidR="00CC4FEA" w:rsidRPr="00044571">
        <w:t>No person other than the Company and the Reseller has any right to a benefit under, or to enforce, the Agreement.</w:t>
      </w:r>
    </w:p>
    <w:p w14:paraId="2B1B8ED4" w14:textId="77777777" w:rsidR="00FF4E31" w:rsidRPr="00044571" w:rsidRDefault="00FF4E31" w:rsidP="00FF4E31">
      <w:pPr>
        <w:pStyle w:val="OutlinenumberedLevel2"/>
        <w:spacing w:before="0"/>
      </w:pPr>
      <w:r w:rsidRPr="00044571">
        <w:rPr>
          <w:b/>
        </w:rPr>
        <w:t xml:space="preserve">Waiver:  </w:t>
      </w:r>
      <w:r w:rsidRPr="00044571">
        <w:t>To waive a right under the Agreement, that waiver must be in writing and signed by the waiving party</w:t>
      </w:r>
      <w:r w:rsidRPr="00044571">
        <w:rPr>
          <w:i/>
        </w:rPr>
        <w:t>.</w:t>
      </w:r>
    </w:p>
    <w:p w14:paraId="5B433561" w14:textId="543D2273" w:rsidR="00FF4E31" w:rsidRPr="00044571" w:rsidRDefault="00FF4E31" w:rsidP="005F0DE2">
      <w:pPr>
        <w:pStyle w:val="OutlinenumberedLevel2"/>
        <w:spacing w:before="0"/>
      </w:pPr>
      <w:r w:rsidRPr="00044571">
        <w:rPr>
          <w:b/>
        </w:rPr>
        <w:t xml:space="preserve">Notices:  </w:t>
      </w:r>
      <w:r w:rsidRPr="00044571">
        <w:t xml:space="preserve">A notice given by a party under the Agreement must be delivered </w:t>
      </w:r>
      <w:r w:rsidR="00AB4C5F" w:rsidRPr="00044571">
        <w:t xml:space="preserve">to the other party </w:t>
      </w:r>
      <w:r w:rsidRPr="00044571">
        <w:t xml:space="preserve">via email </w:t>
      </w:r>
      <w:r w:rsidR="00AB4C5F" w:rsidRPr="00044571">
        <w:t xml:space="preserve">using </w:t>
      </w:r>
      <w:r w:rsidR="003D1D66" w:rsidRPr="00044571">
        <w:t xml:space="preserve">the </w:t>
      </w:r>
      <w:r w:rsidRPr="00044571">
        <w:t xml:space="preserve">email address </w:t>
      </w:r>
      <w:r w:rsidR="003D1D66" w:rsidRPr="00044571">
        <w:t xml:space="preserve">set out in the Key Details or otherwise </w:t>
      </w:r>
      <w:r w:rsidRPr="00044571">
        <w:t xml:space="preserve">notified by the other party for this purpose.  If the notice is given under clause </w:t>
      </w:r>
      <w:r w:rsidRPr="00044571">
        <w:fldChar w:fldCharType="begin"/>
      </w:r>
      <w:r w:rsidRPr="00044571">
        <w:instrText xml:space="preserve"> REF _Ref394398284 \w \h </w:instrText>
      </w:r>
      <w:r w:rsidRPr="00044571">
        <w:fldChar w:fldCharType="separate"/>
      </w:r>
      <w:r w:rsidR="00F336F1">
        <w:t>14</w:t>
      </w:r>
      <w:r w:rsidRPr="00044571">
        <w:fldChar w:fldCharType="end"/>
      </w:r>
      <w:r w:rsidRPr="00044571">
        <w:t xml:space="preserve">, a copy of that email must be immediately delivered (by hand or courier) to the Chief Executive or equivalent officer of the other party at the other party’s last known </w:t>
      </w:r>
      <w:r w:rsidR="003D1D66" w:rsidRPr="00044571">
        <w:t xml:space="preserve">physical </w:t>
      </w:r>
      <w:r w:rsidRPr="00044571">
        <w:t xml:space="preserve">address.  </w:t>
      </w:r>
    </w:p>
    <w:p w14:paraId="3C63A653" w14:textId="77777777" w:rsidR="00823388" w:rsidRPr="00044571" w:rsidRDefault="00823388" w:rsidP="00823388">
      <w:pPr>
        <w:pStyle w:val="OutlinenumberedLevel2"/>
        <w:keepNext/>
        <w:spacing w:before="0"/>
      </w:pPr>
      <w:r w:rsidRPr="00044571">
        <w:rPr>
          <w:b/>
        </w:rPr>
        <w:t xml:space="preserve">Severability:  </w:t>
      </w:r>
    </w:p>
    <w:p w14:paraId="55F0A10F" w14:textId="77777777" w:rsidR="00823388" w:rsidRPr="00044571" w:rsidRDefault="00823388" w:rsidP="00823388">
      <w:pPr>
        <w:pStyle w:val="OutlinenumberedLevel3"/>
        <w:spacing w:before="0"/>
      </w:pPr>
      <w:bookmarkStart w:id="79" w:name="_Ref410660779"/>
      <w:r w:rsidRPr="00044571">
        <w:t>If any provision of the Agreement is, or becomes,</w:t>
      </w:r>
      <w:r w:rsidRPr="00044571">
        <w:rPr>
          <w:b/>
        </w:rPr>
        <w:t xml:space="preserve"> </w:t>
      </w:r>
      <w:r w:rsidRPr="00044571">
        <w:t>illegal</w:t>
      </w:r>
      <w:r w:rsidR="00837B0D" w:rsidRPr="00044571">
        <w:t>, unenforceable</w:t>
      </w:r>
      <w:r w:rsidRPr="00044571">
        <w:t xml:space="preserve"> or invalid, the relevant provision is deemed to be modified to the extent </w:t>
      </w:r>
      <w:r w:rsidR="00AE71FD" w:rsidRPr="00044571">
        <w:t>required</w:t>
      </w:r>
      <w:r w:rsidRPr="00044571">
        <w:t xml:space="preserve"> to remedy the </w:t>
      </w:r>
      <w:r w:rsidR="00AE71FD" w:rsidRPr="00044571">
        <w:t xml:space="preserve">illegality, </w:t>
      </w:r>
      <w:r w:rsidRPr="00044571">
        <w:t>unenforceability or invalidity.</w:t>
      </w:r>
      <w:bookmarkEnd w:id="79"/>
    </w:p>
    <w:p w14:paraId="0B5F8D4D" w14:textId="1127281E" w:rsidR="00823388" w:rsidRPr="00044571" w:rsidRDefault="00823388" w:rsidP="00823388">
      <w:pPr>
        <w:pStyle w:val="OutlinenumberedLevel3"/>
        <w:spacing w:before="0"/>
      </w:pPr>
      <w:r w:rsidRPr="00044571">
        <w:t xml:space="preserve">If modification under clause </w:t>
      </w:r>
      <w:r w:rsidR="00E844CE" w:rsidRPr="00044571">
        <w:fldChar w:fldCharType="begin"/>
      </w:r>
      <w:r w:rsidR="00E844CE" w:rsidRPr="00044571">
        <w:instrText xml:space="preserve"> REF _Ref410660779 \w \h </w:instrText>
      </w:r>
      <w:r w:rsidR="00E844CE" w:rsidRPr="00044571">
        <w:fldChar w:fldCharType="separate"/>
      </w:r>
      <w:r w:rsidR="00F336F1">
        <w:t>16.5a</w:t>
      </w:r>
      <w:r w:rsidR="00E844CE" w:rsidRPr="00044571">
        <w:fldChar w:fldCharType="end"/>
      </w:r>
      <w:r w:rsidRPr="00044571">
        <w:t xml:space="preserve"> is not possible, the provision </w:t>
      </w:r>
      <w:r w:rsidR="00FF4692" w:rsidRPr="00044571">
        <w:t>must</w:t>
      </w:r>
      <w:r w:rsidRPr="00044571">
        <w:t xml:space="preserve"> be treated for all purposes as severed from the Agreement without affecting the legality, enforceability or validity of </w:t>
      </w:r>
      <w:r w:rsidR="00676263" w:rsidRPr="00044571">
        <w:t>the remaining</w:t>
      </w:r>
      <w:r w:rsidRPr="00044571">
        <w:t xml:space="preserve"> provisions of the Agreement.</w:t>
      </w:r>
    </w:p>
    <w:p w14:paraId="6BBC7612" w14:textId="6DED1A71" w:rsidR="0066654E" w:rsidRPr="00044571" w:rsidRDefault="0066654E" w:rsidP="0066654E">
      <w:pPr>
        <w:pStyle w:val="OutlinenumberedLevel2"/>
        <w:spacing w:before="0"/>
      </w:pPr>
      <w:r w:rsidRPr="00044571">
        <w:rPr>
          <w:b/>
        </w:rPr>
        <w:lastRenderedPageBreak/>
        <w:t xml:space="preserve">Variation:  </w:t>
      </w:r>
      <w:r w:rsidRPr="00044571">
        <w:t xml:space="preserve">Subject to </w:t>
      </w:r>
      <w:r w:rsidR="003D1D66" w:rsidRPr="00044571">
        <w:t>clause</w:t>
      </w:r>
      <w:r w:rsidR="00A20B9C" w:rsidRPr="00044571">
        <w:t>[</w:t>
      </w:r>
      <w:r w:rsidR="00A20B9C" w:rsidRPr="00044571">
        <w:rPr>
          <w:i/>
        </w:rPr>
        <w:t>s</w:t>
      </w:r>
      <w:r w:rsidR="00A20B9C" w:rsidRPr="00044571">
        <w:t>]</w:t>
      </w:r>
      <w:r w:rsidR="003D1D66" w:rsidRPr="00044571">
        <w:t xml:space="preserve"> </w:t>
      </w:r>
      <w:r w:rsidR="003D1D66" w:rsidRPr="00044571">
        <w:fldChar w:fldCharType="begin"/>
      </w:r>
      <w:r w:rsidR="003D1D66" w:rsidRPr="00044571">
        <w:instrText xml:space="preserve"> REF _Ref411944840 \w \h </w:instrText>
      </w:r>
      <w:r w:rsidR="003D1D66" w:rsidRPr="00044571">
        <w:fldChar w:fldCharType="separate"/>
      </w:r>
      <w:r w:rsidR="00F336F1">
        <w:t>9.5b</w:t>
      </w:r>
      <w:r w:rsidR="003D1D66" w:rsidRPr="00044571">
        <w:fldChar w:fldCharType="end"/>
      </w:r>
      <w:r w:rsidR="00A20B9C" w:rsidRPr="00044571">
        <w:t xml:space="preserve">[ </w:t>
      </w:r>
      <w:r w:rsidR="00A20B9C" w:rsidRPr="00044571">
        <w:rPr>
          <w:i/>
        </w:rPr>
        <w:t xml:space="preserve">and </w:t>
      </w:r>
      <w:r w:rsidR="00A20B9C" w:rsidRPr="00044571">
        <w:rPr>
          <w:i/>
        </w:rPr>
        <w:fldChar w:fldCharType="begin"/>
      </w:r>
      <w:r w:rsidR="00A20B9C" w:rsidRPr="00044571">
        <w:rPr>
          <w:i/>
        </w:rPr>
        <w:instrText xml:space="preserve"> REF _Ref410317402 \w \h  \* MERGEFORMAT </w:instrText>
      </w:r>
      <w:r w:rsidR="00A20B9C" w:rsidRPr="00044571">
        <w:rPr>
          <w:i/>
        </w:rPr>
      </w:r>
      <w:r w:rsidR="00A20B9C" w:rsidRPr="00044571">
        <w:rPr>
          <w:i/>
        </w:rPr>
        <w:fldChar w:fldCharType="separate"/>
      </w:r>
      <w:r w:rsidR="00F336F1">
        <w:rPr>
          <w:i/>
        </w:rPr>
        <w:t>14.5</w:t>
      </w:r>
      <w:r w:rsidR="00A20B9C" w:rsidRPr="00044571">
        <w:rPr>
          <w:i/>
        </w:rPr>
        <w:fldChar w:fldCharType="end"/>
      </w:r>
      <w:r w:rsidR="00A20B9C" w:rsidRPr="00044571">
        <w:t>]</w:t>
      </w:r>
      <w:r w:rsidRPr="00044571">
        <w:t>, any variation to the Agreement must be in writing and signed by both parties.</w:t>
      </w:r>
      <w:r w:rsidR="00CE15D5">
        <w:t xml:space="preserve">  </w:t>
      </w:r>
      <w:r w:rsidR="00CE15D5" w:rsidRPr="00A30B2E">
        <w:rPr>
          <w:b/>
          <w:color w:val="C00000"/>
          <w:highlight w:val="lightGray"/>
          <w:lang w:val="en-GB"/>
        </w:rPr>
        <w:t>[</w:t>
      </w:r>
      <w:r w:rsidR="00CE15D5" w:rsidRPr="00A30B2E">
        <w:rPr>
          <w:b/>
          <w:i/>
          <w:color w:val="C00000"/>
          <w:highlight w:val="lightGray"/>
          <w:lang w:val="en-GB"/>
        </w:rPr>
        <w:t xml:space="preserve">User note:  Delete the </w:t>
      </w:r>
      <w:r w:rsidR="00CE15D5" w:rsidRPr="007F2411">
        <w:rPr>
          <w:b/>
          <w:i/>
          <w:color w:val="C00000"/>
          <w:highlight w:val="lightGray"/>
          <w:lang w:val="en-GB"/>
        </w:rPr>
        <w:t xml:space="preserve">reference to clause </w:t>
      </w:r>
      <w:r w:rsidR="00CE15D5" w:rsidRPr="00CE15D5">
        <w:rPr>
          <w:b/>
          <w:i/>
          <w:color w:val="C00000"/>
          <w:highlight w:val="lightGray"/>
        </w:rPr>
        <w:fldChar w:fldCharType="begin"/>
      </w:r>
      <w:r w:rsidR="00CE15D5" w:rsidRPr="00CE15D5">
        <w:rPr>
          <w:b/>
          <w:i/>
          <w:color w:val="C00000"/>
          <w:highlight w:val="lightGray"/>
        </w:rPr>
        <w:instrText xml:space="preserve"> REF _Ref410317402 \w \h  \* MERGEFORMAT </w:instrText>
      </w:r>
      <w:r w:rsidR="00CE15D5" w:rsidRPr="00CE15D5">
        <w:rPr>
          <w:b/>
          <w:i/>
          <w:color w:val="C00000"/>
          <w:highlight w:val="lightGray"/>
        </w:rPr>
      </w:r>
      <w:r w:rsidR="00CE15D5" w:rsidRPr="00CE15D5">
        <w:rPr>
          <w:b/>
          <w:i/>
          <w:color w:val="C00000"/>
          <w:highlight w:val="lightGray"/>
        </w:rPr>
        <w:fldChar w:fldCharType="separate"/>
      </w:r>
      <w:r w:rsidR="00F336F1">
        <w:rPr>
          <w:b/>
          <w:i/>
          <w:color w:val="C00000"/>
          <w:highlight w:val="lightGray"/>
        </w:rPr>
        <w:t>14.5</w:t>
      </w:r>
      <w:r w:rsidR="00CE15D5" w:rsidRPr="00CE15D5">
        <w:rPr>
          <w:b/>
          <w:i/>
          <w:color w:val="C00000"/>
          <w:highlight w:val="lightGray"/>
          <w:lang w:val="en-GB"/>
        </w:rPr>
        <w:fldChar w:fldCharType="end"/>
      </w:r>
      <w:r w:rsidR="00CE15D5" w:rsidRPr="00405290">
        <w:rPr>
          <w:b/>
          <w:i/>
          <w:color w:val="C00000"/>
          <w:highlight w:val="lightGray"/>
          <w:lang w:val="en-GB"/>
        </w:rPr>
        <w:t xml:space="preserve"> i</w:t>
      </w:r>
      <w:r w:rsidR="00CE15D5" w:rsidRPr="007F2411">
        <w:rPr>
          <w:b/>
          <w:i/>
          <w:color w:val="C00000"/>
          <w:highlight w:val="lightGray"/>
          <w:lang w:val="en-GB"/>
        </w:rPr>
        <w:t xml:space="preserve">f </w:t>
      </w:r>
      <w:r w:rsidR="00CE15D5">
        <w:rPr>
          <w:b/>
          <w:i/>
          <w:color w:val="C00000"/>
          <w:highlight w:val="lightGray"/>
          <w:lang w:val="en-GB"/>
        </w:rPr>
        <w:t xml:space="preserve">that </w:t>
      </w:r>
      <w:r w:rsidR="00CE15D5" w:rsidRPr="00405290">
        <w:rPr>
          <w:b/>
          <w:i/>
          <w:color w:val="C00000"/>
          <w:highlight w:val="lightGray"/>
          <w:shd w:val="clear" w:color="auto" w:fill="D9D9D9" w:themeFill="background1" w:themeFillShade="D9"/>
          <w:lang w:val="en-GB"/>
        </w:rPr>
        <w:t>clause i</w:t>
      </w:r>
      <w:r w:rsidR="00CE15D5" w:rsidRPr="007F2411">
        <w:rPr>
          <w:b/>
          <w:i/>
          <w:color w:val="C00000"/>
          <w:highlight w:val="lightGray"/>
          <w:lang w:val="en-GB"/>
        </w:rPr>
        <w:t>s not included.</w:t>
      </w:r>
      <w:r w:rsidR="00CE15D5" w:rsidRPr="007F2411">
        <w:rPr>
          <w:b/>
          <w:color w:val="C00000"/>
          <w:highlight w:val="lightGray"/>
          <w:lang w:val="en-GB"/>
        </w:rPr>
        <w:t>]</w:t>
      </w:r>
    </w:p>
    <w:p w14:paraId="380A8C19" w14:textId="2864256F" w:rsidR="00D95A3E" w:rsidRPr="00044571" w:rsidRDefault="00D95A3E" w:rsidP="00D95A3E">
      <w:pPr>
        <w:pStyle w:val="OutlinenumberedLevel2"/>
        <w:spacing w:before="0"/>
      </w:pPr>
      <w:bookmarkStart w:id="80" w:name="_Ref506457254"/>
      <w:r w:rsidRPr="00044571">
        <w:rPr>
          <w:b/>
        </w:rPr>
        <w:t xml:space="preserve">Entire Agreement:  </w:t>
      </w:r>
      <w:r w:rsidRPr="00044571">
        <w:t>The Agreement set</w:t>
      </w:r>
      <w:r w:rsidR="00183221" w:rsidRPr="00044571">
        <w:t>s</w:t>
      </w:r>
      <w:r w:rsidRPr="00044571">
        <w:t xml:space="preserve"> out everything agreed by the parties relating to </w:t>
      </w:r>
      <w:r w:rsidR="00320DC5" w:rsidRPr="00044571">
        <w:t xml:space="preserve">the Products, the relationship between the parties, and </w:t>
      </w:r>
      <w:r w:rsidRPr="00044571">
        <w:t>the conduct of the Business</w:t>
      </w:r>
      <w:r w:rsidR="00320DC5" w:rsidRPr="00044571">
        <w:t>,</w:t>
      </w:r>
      <w:r w:rsidRPr="00044571">
        <w:t xml:space="preserve"> and supersede</w:t>
      </w:r>
      <w:r w:rsidR="000640CB" w:rsidRPr="00044571">
        <w:t>s</w:t>
      </w:r>
      <w:r w:rsidRPr="00044571">
        <w:t xml:space="preserve"> and cancel</w:t>
      </w:r>
      <w:r w:rsidR="000640CB" w:rsidRPr="00044571">
        <w:t>s</w:t>
      </w:r>
      <w:r w:rsidRPr="00044571">
        <w:t xml:space="preserve"> anything discussed, exchanged or agreed </w:t>
      </w:r>
      <w:r w:rsidR="00506898" w:rsidRPr="00044571">
        <w:t>prior to</w:t>
      </w:r>
      <w:r w:rsidRPr="00044571">
        <w:t xml:space="preserve"> the Start Date.  The parties have not relied on any representation, warranty or agreement relating to the subject matter of the Agreement that is not expressly set out in the Agreement, and no such representation, warranty or agreement has any effect from the </w:t>
      </w:r>
      <w:r w:rsidR="00643562" w:rsidRPr="00044571">
        <w:t>Start Date</w:t>
      </w:r>
      <w:r w:rsidRPr="00044571">
        <w:t xml:space="preserve">.  Without limiting the previous sentence, the parties agree to contract out of sections 9, 12A, </w:t>
      </w:r>
      <w:r w:rsidR="00ED5DD1" w:rsidRPr="00044571">
        <w:t xml:space="preserve">and </w:t>
      </w:r>
      <w:r w:rsidRPr="00044571">
        <w:t xml:space="preserve">13 of the </w:t>
      </w:r>
      <w:r w:rsidR="003D1D66" w:rsidRPr="00044571">
        <w:t xml:space="preserve">New Zealand </w:t>
      </w:r>
      <w:r w:rsidRPr="00044571">
        <w:t>Fair Trading Act 1986</w:t>
      </w:r>
      <w:r w:rsidR="00AD408F">
        <w:t xml:space="preserve">, and </w:t>
      </w:r>
      <w:r w:rsidR="008500C9">
        <w:t xml:space="preserve">that </w:t>
      </w:r>
      <w:r w:rsidR="00AD408F">
        <w:t xml:space="preserve">it is fair and reasonable that the parties are bound by this clause </w:t>
      </w:r>
      <w:r w:rsidR="00AD408F">
        <w:fldChar w:fldCharType="begin"/>
      </w:r>
      <w:r w:rsidR="00AD408F">
        <w:instrText xml:space="preserve"> REF _Ref506457254 \w \h </w:instrText>
      </w:r>
      <w:r w:rsidR="00AD408F">
        <w:fldChar w:fldCharType="separate"/>
      </w:r>
      <w:r w:rsidR="00F336F1">
        <w:t>16.7</w:t>
      </w:r>
      <w:r w:rsidR="00AD408F">
        <w:fldChar w:fldCharType="end"/>
      </w:r>
      <w:r w:rsidRPr="00044571">
        <w:t>.</w:t>
      </w:r>
      <w:bookmarkEnd w:id="80"/>
      <w:r w:rsidR="000640CB" w:rsidRPr="00044571">
        <w:t xml:space="preserve"> </w:t>
      </w:r>
    </w:p>
    <w:p w14:paraId="07AD62CB" w14:textId="77777777" w:rsidR="00227C6C" w:rsidRPr="00044571" w:rsidRDefault="001F2B9D" w:rsidP="00A44F75">
      <w:pPr>
        <w:pStyle w:val="OutlinenumberedLevel2"/>
        <w:keepNext/>
        <w:spacing w:before="0"/>
      </w:pPr>
      <w:r w:rsidRPr="00044571">
        <w:rPr>
          <w:b/>
        </w:rPr>
        <w:t>No</w:t>
      </w:r>
      <w:r w:rsidR="00227C6C" w:rsidRPr="00044571">
        <w:rPr>
          <w:b/>
        </w:rPr>
        <w:t xml:space="preserve"> assignment:  </w:t>
      </w:r>
    </w:p>
    <w:p w14:paraId="21B3B2B5" w14:textId="77777777" w:rsidR="00227C6C" w:rsidRPr="00044571" w:rsidRDefault="00227C6C" w:rsidP="00A44F75">
      <w:pPr>
        <w:pStyle w:val="OutlinenumberedLevel3"/>
        <w:spacing w:before="0"/>
      </w:pPr>
      <w:bookmarkStart w:id="81" w:name="_Ref390759710"/>
      <w:r w:rsidRPr="00044571">
        <w:t xml:space="preserve">The </w:t>
      </w:r>
      <w:r w:rsidR="008414ED" w:rsidRPr="00044571">
        <w:t xml:space="preserve">Reseller </w:t>
      </w:r>
      <w:r w:rsidRPr="00044571">
        <w:t xml:space="preserve">may not assign, </w:t>
      </w:r>
      <w:r w:rsidR="001A0090" w:rsidRPr="00044571">
        <w:t xml:space="preserve">novate, </w:t>
      </w:r>
      <w:r w:rsidRPr="00044571">
        <w:t>subcontract or transfer any right</w:t>
      </w:r>
      <w:r w:rsidR="007678E6" w:rsidRPr="00044571">
        <w:t xml:space="preserve"> or obligation</w:t>
      </w:r>
      <w:r w:rsidRPr="00044571">
        <w:t xml:space="preserve"> under th</w:t>
      </w:r>
      <w:r w:rsidR="007678E6" w:rsidRPr="00044571">
        <w:t>e</w:t>
      </w:r>
      <w:r w:rsidRPr="00044571">
        <w:t xml:space="preserve"> Agreement, without the prior written </w:t>
      </w:r>
      <w:r w:rsidR="001F28A6" w:rsidRPr="00044571">
        <w:t xml:space="preserve">consent </w:t>
      </w:r>
      <w:r w:rsidRPr="00044571">
        <w:t xml:space="preserve">of </w:t>
      </w:r>
      <w:r w:rsidR="008414ED" w:rsidRPr="00044571">
        <w:t>the Company</w:t>
      </w:r>
      <w:r w:rsidRPr="00044571">
        <w:t xml:space="preserve">.  </w:t>
      </w:r>
      <w:r w:rsidR="007678E6" w:rsidRPr="00044571">
        <w:t>T</w:t>
      </w:r>
      <w:r w:rsidRPr="00044571">
        <w:t xml:space="preserve">he </w:t>
      </w:r>
      <w:r w:rsidR="008414ED" w:rsidRPr="00044571">
        <w:t xml:space="preserve">Reseller </w:t>
      </w:r>
      <w:r w:rsidRPr="00044571">
        <w:t>remain</w:t>
      </w:r>
      <w:r w:rsidR="007678E6" w:rsidRPr="00044571">
        <w:t>s</w:t>
      </w:r>
      <w:r w:rsidRPr="00044571">
        <w:t xml:space="preserve"> liable for the performance of its obligations under th</w:t>
      </w:r>
      <w:r w:rsidR="001563DA" w:rsidRPr="00044571">
        <w:t>e</w:t>
      </w:r>
      <w:r w:rsidRPr="00044571">
        <w:t xml:space="preserve"> Agreement despite any approved assignment, </w:t>
      </w:r>
      <w:r w:rsidR="007678E6" w:rsidRPr="00044571">
        <w:t xml:space="preserve">subcontracting, </w:t>
      </w:r>
      <w:r w:rsidRPr="00044571">
        <w:t>or transfer.</w:t>
      </w:r>
      <w:bookmarkEnd w:id="81"/>
      <w:r w:rsidRPr="00044571">
        <w:t xml:space="preserve">  </w:t>
      </w:r>
      <w:r w:rsidR="001A0090" w:rsidRPr="00044571">
        <w:t>Any assignment, novation, subcontracting or transfer must be in writing.</w:t>
      </w:r>
    </w:p>
    <w:p w14:paraId="05DB7CA2" w14:textId="67CD1954" w:rsidR="0012544E" w:rsidRPr="00044571" w:rsidRDefault="00227C6C" w:rsidP="00A44F75">
      <w:pPr>
        <w:pStyle w:val="OutlinenumberedLevel3"/>
        <w:spacing w:before="0"/>
      </w:pPr>
      <w:r w:rsidRPr="00044571">
        <w:t xml:space="preserve">Any change of control of the </w:t>
      </w:r>
      <w:r w:rsidR="008414ED" w:rsidRPr="00044571">
        <w:t xml:space="preserve">Reseller </w:t>
      </w:r>
      <w:r w:rsidRPr="00044571">
        <w:t xml:space="preserve">is deemed to be an assignment for which </w:t>
      </w:r>
      <w:r w:rsidR="008414ED" w:rsidRPr="00044571">
        <w:t xml:space="preserve">the Company’s </w:t>
      </w:r>
      <w:r w:rsidRPr="00044571">
        <w:t xml:space="preserve">prior written </w:t>
      </w:r>
      <w:r w:rsidR="001F28A6" w:rsidRPr="00044571">
        <w:t xml:space="preserve">consent </w:t>
      </w:r>
      <w:r w:rsidRPr="00044571">
        <w:t xml:space="preserve">is required under clause </w:t>
      </w:r>
      <w:r w:rsidR="003C5768" w:rsidRPr="00044571">
        <w:fldChar w:fldCharType="begin"/>
      </w:r>
      <w:r w:rsidR="003C5768" w:rsidRPr="00044571">
        <w:instrText xml:space="preserve"> REF _Ref390759710 \w \h </w:instrText>
      </w:r>
      <w:r w:rsidR="003C5768" w:rsidRPr="00044571">
        <w:fldChar w:fldCharType="separate"/>
      </w:r>
      <w:r w:rsidR="00F336F1">
        <w:t>16.8a</w:t>
      </w:r>
      <w:r w:rsidR="003C5768" w:rsidRPr="00044571">
        <w:fldChar w:fldCharType="end"/>
      </w:r>
      <w:r w:rsidRPr="00044571">
        <w:t>.  In this clause</w:t>
      </w:r>
      <w:r w:rsidR="003C5768" w:rsidRPr="00044571">
        <w:t>,</w:t>
      </w:r>
      <w:r w:rsidRPr="00044571">
        <w:t xml:space="preserve"> </w:t>
      </w:r>
      <w:r w:rsidRPr="00044571">
        <w:rPr>
          <w:b/>
        </w:rPr>
        <w:t xml:space="preserve">change of control </w:t>
      </w:r>
      <w:r w:rsidRPr="00044571">
        <w:t xml:space="preserve">means any transfer of shares or other arrangement affecting the </w:t>
      </w:r>
      <w:r w:rsidR="008414ED" w:rsidRPr="00044571">
        <w:t xml:space="preserve">Reseller </w:t>
      </w:r>
      <w:r w:rsidRPr="00044571">
        <w:t xml:space="preserve">or any member of its group which results in a change in the effective control of the </w:t>
      </w:r>
      <w:r w:rsidR="008414ED" w:rsidRPr="00044571">
        <w:t>Reseller</w:t>
      </w:r>
      <w:r w:rsidRPr="00044571">
        <w:t xml:space="preserve">. </w:t>
      </w:r>
    </w:p>
    <w:p w14:paraId="50491324" w14:textId="698B9C3A" w:rsidR="00C97393" w:rsidRPr="00044571" w:rsidRDefault="00C97393" w:rsidP="00C97393">
      <w:pPr>
        <w:pStyle w:val="OutlinenumberedLevel2"/>
        <w:spacing w:before="0"/>
      </w:pPr>
      <w:bookmarkStart w:id="82" w:name="_Ref445106650"/>
      <w:r w:rsidRPr="00044571">
        <w:rPr>
          <w:b/>
        </w:rPr>
        <w:t>Law:</w:t>
      </w:r>
      <w:r w:rsidRPr="00044571">
        <w:t xml:space="preserve">  The Agreement is governed by, and must be interpreted in accordance with, the laws of New Zealand.  Each party submits to the non-exclusive jurisdiction of the </w:t>
      </w:r>
      <w:r w:rsidR="00A32FA5">
        <w:t>C</w:t>
      </w:r>
      <w:r w:rsidRPr="00044571">
        <w:t xml:space="preserve">ourts of New Zealand in relation to any dispute </w:t>
      </w:r>
      <w:r w:rsidR="00304C66" w:rsidRPr="00044571">
        <w:t>connected</w:t>
      </w:r>
      <w:r w:rsidRPr="00044571">
        <w:t xml:space="preserve"> with the Agreement.</w:t>
      </w:r>
      <w:bookmarkEnd w:id="82"/>
    </w:p>
    <w:p w14:paraId="1E702013" w14:textId="77777777" w:rsidR="00DD044A" w:rsidRPr="00044571" w:rsidRDefault="00DD044A" w:rsidP="00A44F75">
      <w:pPr>
        <w:pStyle w:val="OutlinenumberedLevel2"/>
        <w:spacing w:before="0"/>
      </w:pPr>
      <w:r w:rsidRPr="00044571">
        <w:rPr>
          <w:b/>
        </w:rPr>
        <w:t>Counterparts:</w:t>
      </w:r>
      <w:r w:rsidRPr="00044571">
        <w:t xml:space="preserve">  Th</w:t>
      </w:r>
      <w:r w:rsidR="001563DA" w:rsidRPr="00044571">
        <w:t>e</w:t>
      </w:r>
      <w:r w:rsidRPr="00044571">
        <w:t xml:space="preserve"> Agreement may be signed in counterparts, each of which constitutes an original and all of which constitute the same agreement.  A party may enter th</w:t>
      </w:r>
      <w:r w:rsidR="00CA3764" w:rsidRPr="00044571">
        <w:t>e</w:t>
      </w:r>
      <w:r w:rsidRPr="00044571">
        <w:t xml:space="preserve"> Agreement by signing and email</w:t>
      </w:r>
      <w:r w:rsidR="00B16D8D" w:rsidRPr="00044571">
        <w:t>ing</w:t>
      </w:r>
      <w:r w:rsidRPr="00044571">
        <w:t xml:space="preserve"> a counterpart copy to the other party.</w:t>
      </w:r>
    </w:p>
    <w:sectPr w:rsidR="00DD044A" w:rsidRPr="00044571" w:rsidSect="00822802">
      <w:pgSz w:w="11907" w:h="16840" w:code="9"/>
      <w:pgMar w:top="1440" w:right="1440" w:bottom="1440" w:left="1440"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F5DD2" w14:textId="77777777" w:rsidR="007561DC" w:rsidRDefault="007561DC">
      <w:r>
        <w:separator/>
      </w:r>
    </w:p>
  </w:endnote>
  <w:endnote w:type="continuationSeparator" w:id="0">
    <w:p w14:paraId="0FF35DBB" w14:textId="77777777" w:rsidR="007561DC" w:rsidRDefault="007561DC">
      <w:r>
        <w:continuationSeparator/>
      </w:r>
    </w:p>
  </w:endnote>
  <w:endnote w:type="continuationNotice" w:id="1">
    <w:p w14:paraId="17BC1799" w14:textId="77777777" w:rsidR="007561DC" w:rsidRDefault="007561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Gothic">
    <w:altName w:val="Century Gothic"/>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8ED9E" w14:textId="77777777" w:rsidR="00F336F1" w:rsidRPr="00E646CE" w:rsidRDefault="00F336F1" w:rsidP="00D42445">
    <w:pPr>
      <w:pStyle w:val="Footer"/>
      <w:spacing w:before="100" w:after="0" w:line="240" w:lineRule="auto"/>
      <w:rPr>
        <w:rFonts w:cs="Arial"/>
        <w:color w:val="C00000"/>
        <w:sz w:val="14"/>
        <w:szCs w:val="14"/>
      </w:rPr>
    </w:pPr>
    <w:bookmarkStart w:id="1" w:name="PRIMARYFOOTERSPECEND1"/>
    <w:bookmarkEnd w:id="1"/>
    <w:r w:rsidRPr="00E646CE">
      <w:rPr>
        <w:rFonts w:cs="Arial"/>
        <w:color w:val="C00000"/>
        <w:sz w:val="14"/>
        <w:szCs w:val="14"/>
      </w:rPr>
      <w:t>This template document is provided for guidance purposes only.  We recommend you obtain the help of a qualified lawyer to complete it.  Use of this document is subject to the terms and conditions set out at [www.simmondsstewart.com].</w:t>
    </w:r>
  </w:p>
  <w:p w14:paraId="67A0B118" w14:textId="77777777" w:rsidR="00F336F1" w:rsidRDefault="00F336F1" w:rsidP="00D42445">
    <w:pPr>
      <w:pStyle w:val="Footer"/>
      <w:spacing w:before="100" w:after="0" w:line="240" w:lineRule="auto"/>
      <w:rPr>
        <w:rFonts w:cs="Arial"/>
        <w:color w:val="C00000"/>
        <w:sz w:val="14"/>
        <w:szCs w:val="14"/>
      </w:rPr>
    </w:pPr>
    <w:r w:rsidRPr="00E646CE">
      <w:rPr>
        <w:rFonts w:cs="Arial"/>
        <w:color w:val="C00000"/>
        <w:sz w:val="14"/>
        <w:szCs w:val="14"/>
      </w:rPr>
      <w:t>© Simmonds Stewart</w:t>
    </w:r>
  </w:p>
  <w:p w14:paraId="1AB6D8BC" w14:textId="77777777" w:rsidR="00F336F1" w:rsidRPr="00D42445" w:rsidRDefault="00F336F1" w:rsidP="00D42445">
    <w:pPr>
      <w:pStyle w:val="Footer"/>
      <w:spacing w:before="100" w:after="0" w:line="240" w:lineRule="auto"/>
      <w:jc w:val="right"/>
      <w:rPr>
        <w:rFonts w:cs="Arial"/>
        <w:color w:val="C00000"/>
        <w:sz w:val="14"/>
        <w:szCs w:val="14"/>
      </w:rPr>
    </w:pPr>
    <w:r w:rsidRPr="00D42445">
      <w:rPr>
        <w:rFonts w:cs="Arial"/>
        <w:color w:val="C00000"/>
        <w:sz w:val="14"/>
        <w:szCs w:val="14"/>
      </w:rPr>
      <w:fldChar w:fldCharType="begin"/>
    </w:r>
    <w:r w:rsidRPr="00D42445">
      <w:rPr>
        <w:rFonts w:cs="Arial"/>
        <w:color w:val="C00000"/>
        <w:sz w:val="14"/>
        <w:szCs w:val="14"/>
      </w:rPr>
      <w:instrText xml:space="preserve"> PAGE   \* MERGEFORMAT </w:instrText>
    </w:r>
    <w:r w:rsidRPr="00D42445">
      <w:rPr>
        <w:rFonts w:cs="Arial"/>
        <w:color w:val="C00000"/>
        <w:sz w:val="14"/>
        <w:szCs w:val="14"/>
      </w:rPr>
      <w:fldChar w:fldCharType="separate"/>
    </w:r>
    <w:r>
      <w:rPr>
        <w:rFonts w:cs="Arial"/>
        <w:color w:val="C00000"/>
        <w:sz w:val="14"/>
        <w:szCs w:val="14"/>
      </w:rPr>
      <w:t>2</w:t>
    </w:r>
    <w:r w:rsidRPr="00D42445">
      <w:rPr>
        <w:rFonts w:cs="Arial"/>
        <w:color w:val="C0000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6C74C" w14:textId="74034A60" w:rsidR="00F336F1" w:rsidRPr="00E646CE" w:rsidRDefault="00F336F1" w:rsidP="00BB5F53">
    <w:pPr>
      <w:pStyle w:val="Footer"/>
      <w:spacing w:before="100" w:after="0" w:line="240" w:lineRule="auto"/>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www.kindrik.co.nz/templates</w:t>
    </w:r>
    <w:r w:rsidRPr="00E646CE">
      <w:rPr>
        <w:rFonts w:cs="Arial"/>
        <w:color w:val="C00000"/>
        <w:sz w:val="14"/>
        <w:szCs w:val="14"/>
      </w:rPr>
      <w:t>.</w:t>
    </w:r>
  </w:p>
  <w:p w14:paraId="43E88AD9" w14:textId="64E22C51" w:rsidR="00F336F1" w:rsidRPr="00077766" w:rsidRDefault="00F336F1" w:rsidP="00BB5F53">
    <w:pPr>
      <w:pStyle w:val="Footer"/>
      <w:tabs>
        <w:tab w:val="left" w:pos="1985"/>
      </w:tabs>
      <w:rPr>
        <w:rFonts w:cs="Arial"/>
        <w:color w:val="C00000"/>
        <w:sz w:val="14"/>
        <w:szCs w:val="14"/>
      </w:rPr>
    </w:pPr>
    <w:r w:rsidRPr="00E646CE">
      <w:rPr>
        <w:rFonts w:cs="Arial"/>
        <w:color w:val="C00000"/>
        <w:sz w:val="14"/>
        <w:szCs w:val="14"/>
      </w:rPr>
      <w:t xml:space="preserve">© </w:t>
    </w:r>
    <w:r>
      <w:rPr>
        <w:rFonts w:cs="Arial"/>
        <w:color w:val="C00000"/>
        <w:sz w:val="14"/>
        <w:szCs w:val="14"/>
      </w:rPr>
      <w:t>Kindrik Partners Limited 2020</w:t>
    </w:r>
    <w:r>
      <w:rPr>
        <w:rFonts w:cs="Arial"/>
        <w:color w:val="C00000"/>
        <w:sz w:val="14"/>
        <w:szCs w:val="14"/>
      </w:rPr>
      <w:tab/>
    </w:r>
    <w:r>
      <w:rPr>
        <w:rFonts w:cs="Arial"/>
        <w:color w:val="C00000"/>
        <w:sz w:val="14"/>
        <w:szCs w:val="14"/>
      </w:rPr>
      <w:tab/>
      <w:t>V1.</w:t>
    </w:r>
    <w:bookmarkStart w:id="2" w:name="FIRSTPAGEFOOTERSPECBEGIN1"/>
    <w:bookmarkStart w:id="3" w:name="FIRSTPAGEFOOTERSPECEND1"/>
    <w:bookmarkEnd w:id="2"/>
    <w:bookmarkEnd w:id="3"/>
    <w:r>
      <w:rPr>
        <w:rFonts w:cs="Arial"/>
        <w:color w:val="C00000"/>
        <w:sz w:val="14"/>
        <w:szCs w:val="14"/>
      </w:rPr>
      <w:t>5</w:t>
    </w:r>
    <w:r w:rsidDel="00D41D16">
      <w:rPr>
        <w:rFonts w:cs="Arial"/>
        <w:color w:val="C00000"/>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CD06C" w14:textId="77777777" w:rsidR="00F336F1" w:rsidRDefault="00F336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43626" w14:textId="53CB034E" w:rsidR="00F336F1" w:rsidRPr="00E646CE" w:rsidRDefault="00F336F1" w:rsidP="00E2023A">
    <w:pPr>
      <w:pStyle w:val="Footer"/>
      <w:spacing w:before="100" w:after="0" w:line="240" w:lineRule="auto"/>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www.kindrik.co.nz/templates</w:t>
    </w:r>
    <w:r w:rsidRPr="00E646CE">
      <w:rPr>
        <w:rFonts w:cs="Arial"/>
        <w:color w:val="C00000"/>
        <w:sz w:val="14"/>
        <w:szCs w:val="14"/>
      </w:rPr>
      <w:t>.</w:t>
    </w:r>
  </w:p>
  <w:p w14:paraId="1F9E35EF" w14:textId="68DF3519" w:rsidR="00F336F1" w:rsidRPr="00E2023A" w:rsidRDefault="00F336F1" w:rsidP="00E2023A">
    <w:pPr>
      <w:pStyle w:val="Footer"/>
      <w:tabs>
        <w:tab w:val="left" w:pos="1985"/>
      </w:tabs>
      <w:spacing w:after="0"/>
      <w:rPr>
        <w:rFonts w:cs="Arial"/>
        <w:color w:val="C00000"/>
        <w:sz w:val="14"/>
        <w:szCs w:val="14"/>
      </w:rPr>
    </w:pPr>
    <w:r w:rsidRPr="00E646CE">
      <w:rPr>
        <w:rFonts w:cs="Arial"/>
        <w:color w:val="C00000"/>
        <w:sz w:val="14"/>
        <w:szCs w:val="14"/>
      </w:rPr>
      <w:t xml:space="preserve">© </w:t>
    </w:r>
    <w:r>
      <w:rPr>
        <w:rFonts w:cs="Arial"/>
        <w:color w:val="C00000"/>
        <w:sz w:val="14"/>
        <w:szCs w:val="14"/>
      </w:rPr>
      <w:t>Kindrik Partners Limited 2020</w:t>
    </w:r>
    <w:r>
      <w:rPr>
        <w:rFonts w:cs="Arial"/>
        <w:color w:val="C00000"/>
        <w:sz w:val="14"/>
        <w:szCs w:val="14"/>
      </w:rPr>
      <w:tab/>
    </w:r>
    <w:r>
      <w:rPr>
        <w:rFonts w:cs="Arial"/>
        <w:color w:val="C00000"/>
        <w:sz w:val="14"/>
        <w:szCs w:val="14"/>
      </w:rPr>
      <w:tab/>
      <w:t>V1.5</w:t>
    </w:r>
    <w:r w:rsidRPr="00CA3EEA">
      <w:rPr>
        <w:rFonts w:ascii="Trebuchet MS" w:hAnsi="Trebuchet MS"/>
      </w:rPr>
      <w:t xml:space="preserve"> </w:t>
    </w:r>
  </w:p>
  <w:p w14:paraId="1387DB68" w14:textId="245789E8" w:rsidR="00F336F1" w:rsidRDefault="00F336F1" w:rsidP="00206F0F">
    <w:pPr>
      <w:spacing w:before="100" w:after="0" w:line="240" w:lineRule="auto"/>
      <w:jc w:val="right"/>
      <w:rPr>
        <w:rFonts w:cs="Arial"/>
        <w:color w:val="C00000"/>
        <w:sz w:val="14"/>
        <w:szCs w:val="14"/>
      </w:rPr>
    </w:pPr>
    <w:r w:rsidRPr="001C4E4A">
      <w:rPr>
        <w:rFonts w:cs="Arial"/>
        <w:color w:val="C00000"/>
        <w:sz w:val="14"/>
        <w:szCs w:val="14"/>
      </w:rPr>
      <w:fldChar w:fldCharType="begin"/>
    </w:r>
    <w:r w:rsidRPr="001C4E4A">
      <w:rPr>
        <w:rFonts w:cs="Arial"/>
        <w:color w:val="C00000"/>
        <w:sz w:val="14"/>
        <w:szCs w:val="14"/>
      </w:rPr>
      <w:instrText xml:space="preserve"> PAGE   \* MERGEFORMAT </w:instrText>
    </w:r>
    <w:r w:rsidRPr="001C4E4A">
      <w:rPr>
        <w:rFonts w:cs="Arial"/>
        <w:color w:val="C00000"/>
        <w:sz w:val="14"/>
        <w:szCs w:val="14"/>
      </w:rPr>
      <w:fldChar w:fldCharType="separate"/>
    </w:r>
    <w:r>
      <w:rPr>
        <w:rFonts w:cs="Arial"/>
        <w:noProof/>
        <w:color w:val="C00000"/>
        <w:sz w:val="14"/>
        <w:szCs w:val="14"/>
      </w:rPr>
      <w:t>3</w:t>
    </w:r>
    <w:r w:rsidRPr="001C4E4A">
      <w:rPr>
        <w:rFonts w:cs="Arial"/>
        <w:color w:val="C00000"/>
        <w:sz w:val="14"/>
        <w:szCs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8B6A" w14:textId="5604E6A9" w:rsidR="00F336F1" w:rsidRPr="00E646CE" w:rsidRDefault="00F336F1" w:rsidP="00E2023A">
    <w:pPr>
      <w:pStyle w:val="Footer"/>
      <w:spacing w:before="100" w:after="0" w:line="240" w:lineRule="auto"/>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www.kindrik.co.nz/templates</w:t>
    </w:r>
    <w:r w:rsidRPr="00E646CE">
      <w:rPr>
        <w:rFonts w:cs="Arial"/>
        <w:color w:val="C00000"/>
        <w:sz w:val="14"/>
        <w:szCs w:val="14"/>
      </w:rPr>
      <w:t>.</w:t>
    </w:r>
  </w:p>
  <w:p w14:paraId="3C1F42B1" w14:textId="14CC68F4" w:rsidR="00F336F1" w:rsidRPr="00E2023A" w:rsidRDefault="00F336F1" w:rsidP="00E2023A">
    <w:pPr>
      <w:pStyle w:val="Footer"/>
      <w:tabs>
        <w:tab w:val="left" w:pos="1985"/>
      </w:tabs>
      <w:spacing w:after="0"/>
      <w:rPr>
        <w:rFonts w:cs="Arial"/>
        <w:color w:val="C00000"/>
        <w:sz w:val="14"/>
        <w:szCs w:val="14"/>
      </w:rPr>
    </w:pPr>
    <w:r w:rsidRPr="00E646CE">
      <w:rPr>
        <w:rFonts w:cs="Arial"/>
        <w:color w:val="C00000"/>
        <w:sz w:val="14"/>
        <w:szCs w:val="14"/>
      </w:rPr>
      <w:t xml:space="preserve">© </w:t>
    </w:r>
    <w:r>
      <w:rPr>
        <w:rFonts w:cs="Arial"/>
        <w:color w:val="C00000"/>
        <w:sz w:val="14"/>
        <w:szCs w:val="14"/>
      </w:rPr>
      <w:t>Kindrik Partners Limited 2020</w:t>
    </w:r>
    <w:r>
      <w:rPr>
        <w:rFonts w:cs="Arial"/>
        <w:color w:val="C00000"/>
        <w:sz w:val="14"/>
        <w:szCs w:val="14"/>
      </w:rPr>
      <w:tab/>
    </w:r>
    <w:r>
      <w:rPr>
        <w:rFonts w:cs="Arial"/>
        <w:color w:val="C00000"/>
        <w:sz w:val="14"/>
        <w:szCs w:val="14"/>
      </w:rPr>
      <w:tab/>
      <w:t>V1.5</w:t>
    </w:r>
    <w:r w:rsidRPr="00CA3EEA">
      <w:rPr>
        <w:rFonts w:ascii="Trebuchet MS" w:hAnsi="Trebuchet MS"/>
      </w:rPr>
      <w:t xml:space="preserve"> </w:t>
    </w:r>
  </w:p>
  <w:p w14:paraId="164E4A55" w14:textId="0AB9BCF0" w:rsidR="00F336F1" w:rsidRPr="00C669E0" w:rsidRDefault="00F336F1" w:rsidP="00102318">
    <w:pPr>
      <w:spacing w:before="100" w:after="0" w:line="240" w:lineRule="auto"/>
      <w:jc w:val="right"/>
      <w:rPr>
        <w:rFonts w:cs="Arial"/>
        <w:color w:val="C00000"/>
        <w:sz w:val="14"/>
        <w:szCs w:val="14"/>
      </w:rPr>
    </w:pPr>
    <w:r w:rsidRPr="001C4E4A">
      <w:rPr>
        <w:rFonts w:cs="Arial"/>
        <w:color w:val="C00000"/>
        <w:sz w:val="14"/>
        <w:szCs w:val="14"/>
      </w:rPr>
      <w:fldChar w:fldCharType="begin"/>
    </w:r>
    <w:r w:rsidRPr="001C4E4A">
      <w:rPr>
        <w:rFonts w:cs="Arial"/>
        <w:color w:val="C00000"/>
        <w:sz w:val="14"/>
        <w:szCs w:val="14"/>
      </w:rPr>
      <w:instrText xml:space="preserve"> PAGE   \* MERGEFORMAT </w:instrText>
    </w:r>
    <w:r w:rsidRPr="001C4E4A">
      <w:rPr>
        <w:rFonts w:cs="Arial"/>
        <w:color w:val="C00000"/>
        <w:sz w:val="14"/>
        <w:szCs w:val="14"/>
      </w:rPr>
      <w:fldChar w:fldCharType="separate"/>
    </w:r>
    <w:r>
      <w:rPr>
        <w:rFonts w:cs="Arial"/>
        <w:noProof/>
        <w:color w:val="C00000"/>
        <w:sz w:val="14"/>
        <w:szCs w:val="14"/>
      </w:rPr>
      <w:t>1</w:t>
    </w:r>
    <w:r w:rsidRPr="001C4E4A">
      <w:rPr>
        <w:rFonts w:cs="Arial"/>
        <w:color w:val="C00000"/>
        <w:sz w:val="14"/>
        <w:szCs w:val="14"/>
      </w:rPr>
      <w:fldChar w:fldCharType="end"/>
    </w:r>
    <w:bookmarkStart w:id="4" w:name="FIRSTPAGEFOOTERSPECBEGIN3"/>
    <w:bookmarkStart w:id="5" w:name="FIRSTPAGEFOOTERSPECEND3"/>
    <w:bookmarkEnd w:id="4"/>
    <w:bookmarkEnd w:id="5"/>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8A036" w14:textId="00E32020" w:rsidR="00F336F1" w:rsidRPr="00E646CE" w:rsidRDefault="00F336F1" w:rsidP="00E2023A">
    <w:pPr>
      <w:pStyle w:val="Footer"/>
      <w:spacing w:before="100" w:after="0" w:line="240" w:lineRule="auto"/>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www.kindrik.co.nz/templates</w:t>
    </w:r>
    <w:r w:rsidRPr="00E646CE">
      <w:rPr>
        <w:rFonts w:cs="Arial"/>
        <w:color w:val="C00000"/>
        <w:sz w:val="14"/>
        <w:szCs w:val="14"/>
      </w:rPr>
      <w:t>.</w:t>
    </w:r>
  </w:p>
  <w:p w14:paraId="3FE70385" w14:textId="116599D4" w:rsidR="00F336F1" w:rsidRPr="00E2023A" w:rsidRDefault="00F336F1" w:rsidP="00E2023A">
    <w:pPr>
      <w:pStyle w:val="Footer"/>
      <w:tabs>
        <w:tab w:val="left" w:pos="1985"/>
      </w:tabs>
      <w:spacing w:after="0"/>
      <w:rPr>
        <w:rFonts w:cs="Arial"/>
        <w:color w:val="C00000"/>
        <w:sz w:val="14"/>
        <w:szCs w:val="14"/>
      </w:rPr>
    </w:pPr>
    <w:r w:rsidRPr="00E646CE">
      <w:rPr>
        <w:rFonts w:cs="Arial"/>
        <w:color w:val="C00000"/>
        <w:sz w:val="14"/>
        <w:szCs w:val="14"/>
      </w:rPr>
      <w:t xml:space="preserve">© </w:t>
    </w:r>
    <w:r>
      <w:rPr>
        <w:rFonts w:cs="Arial"/>
        <w:color w:val="C00000"/>
        <w:sz w:val="14"/>
        <w:szCs w:val="14"/>
      </w:rPr>
      <w:t>Kindrik Partners Limited 2020</w:t>
    </w:r>
    <w:r>
      <w:rPr>
        <w:rFonts w:cs="Arial"/>
        <w:color w:val="C00000"/>
        <w:sz w:val="14"/>
        <w:szCs w:val="14"/>
      </w:rPr>
      <w:tab/>
    </w:r>
    <w:r>
      <w:rPr>
        <w:rFonts w:cs="Arial"/>
        <w:color w:val="C00000"/>
        <w:sz w:val="14"/>
        <w:szCs w:val="14"/>
      </w:rPr>
      <w:tab/>
      <w:t>V1.5</w:t>
    </w:r>
    <w:r w:rsidRPr="00CA3EEA">
      <w:rPr>
        <w:rFonts w:ascii="Trebuchet MS" w:hAnsi="Trebuchet MS"/>
      </w:rPr>
      <w:t xml:space="preserve"> </w:t>
    </w:r>
  </w:p>
  <w:p w14:paraId="1C7EDF3C" w14:textId="00248332" w:rsidR="00F336F1" w:rsidRDefault="00F336F1" w:rsidP="00206F0F">
    <w:pPr>
      <w:spacing w:before="100" w:after="0" w:line="240" w:lineRule="auto"/>
      <w:jc w:val="right"/>
      <w:rPr>
        <w:rFonts w:cs="Arial"/>
        <w:color w:val="C00000"/>
        <w:sz w:val="14"/>
        <w:szCs w:val="14"/>
      </w:rPr>
    </w:pPr>
    <w:r w:rsidRPr="001C4E4A">
      <w:rPr>
        <w:rFonts w:cs="Arial"/>
        <w:color w:val="C00000"/>
        <w:sz w:val="14"/>
        <w:szCs w:val="14"/>
      </w:rPr>
      <w:fldChar w:fldCharType="begin"/>
    </w:r>
    <w:r w:rsidRPr="001C4E4A">
      <w:rPr>
        <w:rFonts w:cs="Arial"/>
        <w:color w:val="C00000"/>
        <w:sz w:val="14"/>
        <w:szCs w:val="14"/>
      </w:rPr>
      <w:instrText xml:space="preserve"> PAGE   \* MERGEFORMAT </w:instrText>
    </w:r>
    <w:r w:rsidRPr="001C4E4A">
      <w:rPr>
        <w:rFonts w:cs="Arial"/>
        <w:color w:val="C00000"/>
        <w:sz w:val="14"/>
        <w:szCs w:val="14"/>
      </w:rPr>
      <w:fldChar w:fldCharType="separate"/>
    </w:r>
    <w:r>
      <w:rPr>
        <w:rFonts w:cs="Arial"/>
        <w:noProof/>
        <w:color w:val="C00000"/>
        <w:sz w:val="14"/>
        <w:szCs w:val="14"/>
      </w:rPr>
      <w:t>21</w:t>
    </w:r>
    <w:r w:rsidRPr="001C4E4A">
      <w:rPr>
        <w:rFonts w:cs="Arial"/>
        <w:color w:val="C0000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60589" w14:textId="77777777" w:rsidR="007561DC" w:rsidRDefault="007561DC">
      <w:r>
        <w:separator/>
      </w:r>
    </w:p>
  </w:footnote>
  <w:footnote w:type="continuationSeparator" w:id="0">
    <w:p w14:paraId="791ECD87" w14:textId="77777777" w:rsidR="007561DC" w:rsidRDefault="007561DC">
      <w:r>
        <w:continuationSeparator/>
      </w:r>
    </w:p>
  </w:footnote>
  <w:footnote w:type="continuationNotice" w:id="1">
    <w:p w14:paraId="2C677E2C" w14:textId="77777777" w:rsidR="007561DC" w:rsidRDefault="007561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2DD50" w14:textId="77777777" w:rsidR="00F336F1" w:rsidRPr="00E646CE" w:rsidRDefault="00F336F1" w:rsidP="00BB5F53">
    <w:pPr>
      <w:pStyle w:val="Header"/>
      <w:jc w:val="right"/>
      <w:rPr>
        <w:b/>
      </w:rPr>
    </w:pPr>
    <w:r>
      <w:rPr>
        <w:b/>
      </w:rPr>
      <w:t>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9826A" w14:textId="77777777" w:rsidR="00F336F1" w:rsidRPr="00E646CE" w:rsidRDefault="00F336F1" w:rsidP="00BB5F53">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ED2AB" w14:textId="77777777" w:rsidR="00F336F1" w:rsidRDefault="00F336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CE565" w14:textId="77777777" w:rsidR="00F336F1" w:rsidRPr="007C1836" w:rsidRDefault="00F336F1" w:rsidP="00AA5DD9">
    <w:pPr>
      <w:pStyle w:val="Header"/>
      <w:jc w:val="right"/>
      <w:rPr>
        <w:b/>
      </w:rPr>
    </w:pPr>
    <w:r w:rsidRPr="007C1836">
      <w:rPr>
        <w:b/>
      </w:rPr>
      <w:t>Confidential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F5514" w14:textId="77777777" w:rsidR="00F336F1" w:rsidRPr="00AA5DD9" w:rsidRDefault="00F336F1" w:rsidP="00990115">
    <w:pPr>
      <w:pStyle w:val="ConfidentialText"/>
      <w:rPr>
        <w:noProof w:val="0"/>
      </w:rPr>
    </w:pPr>
    <w:r w:rsidRPr="00AA5DD9">
      <w:rPr>
        <w:noProof w:val="0"/>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C00B2"/>
    <w:multiLevelType w:val="multilevel"/>
    <w:tmpl w:val="84228194"/>
    <w:lvl w:ilvl="0">
      <w:start w:val="1"/>
      <w:numFmt w:val="decimal"/>
      <w:lvlText w:val="%1"/>
      <w:lvlJc w:val="left"/>
      <w:pPr>
        <w:tabs>
          <w:tab w:val="num" w:pos="567"/>
        </w:tabs>
        <w:ind w:left="567" w:hanging="567"/>
      </w:pPr>
      <w:rPr>
        <w:rFonts w:ascii="Arial Black" w:hAnsi="Arial Black"/>
        <w:b/>
        <w:bCs/>
        <w:caps/>
        <w:color w:val="C00000"/>
        <w:sz w:val="18"/>
      </w:rPr>
    </w:lvl>
    <w:lvl w:ilvl="1">
      <w:start w:val="1"/>
      <w:numFmt w:val="decimal"/>
      <w:lvlText w:val="%1.%2"/>
      <w:lvlJc w:val="left"/>
      <w:pPr>
        <w:tabs>
          <w:tab w:val="num" w:pos="709"/>
        </w:tabs>
        <w:ind w:left="567" w:hanging="425"/>
      </w:pPr>
      <w:rPr>
        <w:rFonts w:ascii="Arial" w:hAnsi="Arial" w:cs="Arial" w:hint="default"/>
        <w:b w:val="0"/>
        <w:bCs w:val="0"/>
        <w:color w:val="auto"/>
        <w:sz w:val="18"/>
        <w:szCs w:val="18"/>
      </w:rPr>
    </w:lvl>
    <w:lvl w:ilvl="2">
      <w:start w:val="1"/>
      <w:numFmt w:val="lowerLetter"/>
      <w:lvlText w:val="%3"/>
      <w:lvlJc w:val="left"/>
      <w:pPr>
        <w:tabs>
          <w:tab w:val="num" w:pos="1135"/>
        </w:tabs>
        <w:ind w:left="1135" w:hanging="567"/>
      </w:pPr>
      <w:rPr>
        <w:rFonts w:ascii="Arial" w:hAnsi="Arial" w:cs="Arial" w:hint="default"/>
        <w:b w:val="0"/>
        <w:bCs w:val="0"/>
        <w:i w:val="0"/>
        <w:iCs w:val="0"/>
        <w:caps w:val="0"/>
        <w:sz w:val="18"/>
        <w:szCs w:val="18"/>
      </w:rPr>
    </w:lvl>
    <w:lvl w:ilvl="3">
      <w:start w:val="1"/>
      <w:numFmt w:val="lowerRoman"/>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 w15:restartNumberingAfterBreak="0">
    <w:nsid w:val="125D378F"/>
    <w:multiLevelType w:val="multilevel"/>
    <w:tmpl w:val="CED8BE38"/>
    <w:numStyleLink w:val="Style1"/>
  </w:abstractNum>
  <w:abstractNum w:abstractNumId="2" w15:restartNumberingAfterBreak="0">
    <w:nsid w:val="14913C92"/>
    <w:multiLevelType w:val="multilevel"/>
    <w:tmpl w:val="CED8BE38"/>
    <w:styleLink w:val="Style1"/>
    <w:lvl w:ilvl="0">
      <w:start w:val="1"/>
      <w:numFmt w:val="decimal"/>
      <w:lvlText w:val="%1"/>
      <w:lvlJc w:val="left"/>
      <w:pPr>
        <w:tabs>
          <w:tab w:val="num" w:pos="567"/>
        </w:tabs>
        <w:ind w:left="992" w:hanging="992"/>
      </w:pPr>
      <w:rPr>
        <w:rFonts w:ascii="Arial" w:hAnsi="Arial" w:cs="Arial" w:hint="default"/>
        <w:b/>
        <w:bCs/>
        <w:i w:val="0"/>
        <w:iCs w:val="0"/>
        <w:caps/>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Arial" w:hint="default"/>
        <w:b w:val="0"/>
        <w:bCs w:val="0"/>
        <w:color w:val="auto"/>
        <w:sz w:val="18"/>
        <w:szCs w:val="18"/>
      </w:rPr>
    </w:lvl>
    <w:lvl w:ilvl="2">
      <w:start w:val="1"/>
      <w:numFmt w:val="lowerLetter"/>
      <w:lvlText w:val="%3"/>
      <w:lvlJc w:val="left"/>
      <w:pPr>
        <w:tabs>
          <w:tab w:val="num" w:pos="1135"/>
        </w:tabs>
        <w:ind w:left="1135" w:hanging="567"/>
      </w:pPr>
      <w:rPr>
        <w:rFonts w:ascii="Arial" w:hAnsi="Arial" w:cs="Arial" w:hint="default"/>
        <w:b w:val="0"/>
        <w:bCs w:val="0"/>
        <w:i w:val="0"/>
        <w:iCs w:val="0"/>
        <w:caps w:val="0"/>
        <w:sz w:val="18"/>
        <w:szCs w:val="18"/>
      </w:rPr>
    </w:lvl>
    <w:lvl w:ilvl="3">
      <w:start w:val="1"/>
      <w:numFmt w:val="lowerRoman"/>
      <w:lvlText w:val="%4"/>
      <w:lvlJc w:val="left"/>
      <w:pPr>
        <w:tabs>
          <w:tab w:val="num" w:pos="1701"/>
        </w:tabs>
        <w:ind w:left="1701" w:hanging="567"/>
      </w:pPr>
      <w:rPr>
        <w:rFonts w:ascii="Arial" w:hAnsi="Arial" w:cs="Arial" w:hint="default"/>
        <w:b w:val="0"/>
        <w:bCs w:val="0"/>
        <w:i w:val="0"/>
        <w:iCs w:val="0"/>
        <w:sz w:val="18"/>
        <w:szCs w:val="18"/>
      </w:rPr>
    </w:lvl>
    <w:lvl w:ilvl="4">
      <w:start w:val="1"/>
      <w:numFmt w:val="upperLetter"/>
      <w:lvlText w:val="%5."/>
      <w:lvlJc w:val="left"/>
      <w:pPr>
        <w:tabs>
          <w:tab w:val="num" w:pos="2268"/>
        </w:tabs>
        <w:ind w:left="2268" w:hanging="567"/>
      </w:pPr>
      <w:rPr>
        <w:rFonts w:ascii="Trebuchet MS" w:hAnsi="Trebuchet MS" w:cs="Arial" w:hint="default"/>
        <w:b w:val="0"/>
        <w:bCs w:val="0"/>
        <w:i w:val="0"/>
        <w:iCs w:val="0"/>
        <w:sz w:val="20"/>
        <w:szCs w:val="22"/>
      </w:rPr>
    </w:lvl>
    <w:lvl w:ilvl="5">
      <w:start w:val="1"/>
      <w:numFmt w:val="lowerLetter"/>
      <w:lvlText w:val="(a%6)"/>
      <w:lvlJc w:val="left"/>
      <w:pPr>
        <w:tabs>
          <w:tab w:val="num" w:pos="3799"/>
        </w:tabs>
        <w:ind w:left="3799" w:hanging="567"/>
      </w:pPr>
      <w:rPr>
        <w:rFonts w:cs="Times New Roman"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3" w15:restartNumberingAfterBreak="0">
    <w:nsid w:val="1B7042FD"/>
    <w:multiLevelType w:val="hybridMultilevel"/>
    <w:tmpl w:val="3C702628"/>
    <w:lvl w:ilvl="0" w:tplc="F5C8AC20">
      <w:start w:val="1"/>
      <w:numFmt w:val="bullet"/>
      <w:lvlText w:val="▲"/>
      <w:lvlJc w:val="left"/>
      <w:pPr>
        <w:ind w:left="720" w:hanging="360"/>
      </w:pPr>
      <w:rPr>
        <w:rFonts w:ascii="Arial" w:hAnsi="Arial" w:hint="default"/>
        <w:b/>
        <w:i w:val="0"/>
        <w:color w:val="C00000"/>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ACB61DA"/>
    <w:multiLevelType w:val="multilevel"/>
    <w:tmpl w:val="3AF8AE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67D05A0"/>
    <w:multiLevelType w:val="multilevel"/>
    <w:tmpl w:val="84228194"/>
    <w:lvl w:ilvl="0">
      <w:start w:val="1"/>
      <w:numFmt w:val="decimal"/>
      <w:lvlText w:val="%1"/>
      <w:lvlJc w:val="left"/>
      <w:pPr>
        <w:tabs>
          <w:tab w:val="num" w:pos="567"/>
        </w:tabs>
        <w:ind w:left="567" w:hanging="567"/>
      </w:pPr>
      <w:rPr>
        <w:rFonts w:ascii="Arial Black" w:hAnsi="Arial Black" w:cs="Arial" w:hint="default"/>
        <w:b/>
        <w:bCs/>
        <w:i w:val="0"/>
        <w:iCs w:val="0"/>
        <w:caps/>
        <w:strike w:val="0"/>
        <w:dstrike w:val="0"/>
        <w:vanish w:val="0"/>
        <w:color w:val="C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567" w:hanging="425"/>
      </w:pPr>
      <w:rPr>
        <w:rFonts w:ascii="Arial" w:hAnsi="Arial"/>
        <w:sz w:val="18"/>
      </w:rPr>
    </w:lvl>
    <w:lvl w:ilvl="2">
      <w:start w:val="1"/>
      <w:numFmt w:val="lowerLetter"/>
      <w:lvlText w:val="%3"/>
      <w:lvlJc w:val="left"/>
      <w:pPr>
        <w:tabs>
          <w:tab w:val="num" w:pos="1135"/>
        </w:tabs>
        <w:ind w:left="1135" w:hanging="567"/>
      </w:pPr>
      <w:rPr>
        <w:rFonts w:ascii="Arial" w:hAnsi="Arial" w:cs="Arial" w:hint="default"/>
        <w:b w:val="0"/>
        <w:bCs w:val="0"/>
        <w:i w:val="0"/>
        <w:iCs w:val="0"/>
        <w:caps w:val="0"/>
        <w:sz w:val="18"/>
        <w:szCs w:val="18"/>
      </w:rPr>
    </w:lvl>
    <w:lvl w:ilvl="3">
      <w:start w:val="1"/>
      <w:numFmt w:val="lowerRoman"/>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6" w15:restartNumberingAfterBreak="0">
    <w:nsid w:val="37CB21F0"/>
    <w:multiLevelType w:val="hybridMultilevel"/>
    <w:tmpl w:val="745EB874"/>
    <w:lvl w:ilvl="0" w:tplc="F5C8AC20">
      <w:start w:val="1"/>
      <w:numFmt w:val="bullet"/>
      <w:lvlText w:val="▲"/>
      <w:lvlJc w:val="left"/>
      <w:pPr>
        <w:ind w:left="720" w:hanging="360"/>
      </w:pPr>
      <w:rPr>
        <w:rFonts w:ascii="Arial" w:hAnsi="Arial" w:hint="default"/>
        <w:b/>
        <w:i w:val="0"/>
        <w:color w:val="C00000"/>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A2446A0"/>
    <w:multiLevelType w:val="hybridMultilevel"/>
    <w:tmpl w:val="4C8AA730"/>
    <w:lvl w:ilvl="0" w:tplc="F5C8AC20">
      <w:start w:val="1"/>
      <w:numFmt w:val="bullet"/>
      <w:lvlText w:val="▲"/>
      <w:lvlJc w:val="left"/>
      <w:pPr>
        <w:ind w:left="775" w:hanging="360"/>
      </w:pPr>
      <w:rPr>
        <w:rFonts w:ascii="Arial" w:hAnsi="Arial" w:hint="default"/>
        <w:b/>
        <w:i w:val="0"/>
        <w:color w:val="C00000"/>
        <w:sz w:val="16"/>
        <w:szCs w:val="16"/>
      </w:rPr>
    </w:lvl>
    <w:lvl w:ilvl="1" w:tplc="14090003" w:tentative="1">
      <w:start w:val="1"/>
      <w:numFmt w:val="bullet"/>
      <w:lvlText w:val="o"/>
      <w:lvlJc w:val="left"/>
      <w:pPr>
        <w:ind w:left="1495" w:hanging="360"/>
      </w:pPr>
      <w:rPr>
        <w:rFonts w:ascii="Courier New" w:hAnsi="Courier New" w:cs="Courier New" w:hint="default"/>
      </w:rPr>
    </w:lvl>
    <w:lvl w:ilvl="2" w:tplc="14090005" w:tentative="1">
      <w:start w:val="1"/>
      <w:numFmt w:val="bullet"/>
      <w:lvlText w:val=""/>
      <w:lvlJc w:val="left"/>
      <w:pPr>
        <w:ind w:left="2215" w:hanging="360"/>
      </w:pPr>
      <w:rPr>
        <w:rFonts w:ascii="Wingdings" w:hAnsi="Wingdings" w:hint="default"/>
      </w:rPr>
    </w:lvl>
    <w:lvl w:ilvl="3" w:tplc="14090001" w:tentative="1">
      <w:start w:val="1"/>
      <w:numFmt w:val="bullet"/>
      <w:lvlText w:val=""/>
      <w:lvlJc w:val="left"/>
      <w:pPr>
        <w:ind w:left="2935" w:hanging="360"/>
      </w:pPr>
      <w:rPr>
        <w:rFonts w:ascii="Symbol" w:hAnsi="Symbol" w:hint="default"/>
      </w:rPr>
    </w:lvl>
    <w:lvl w:ilvl="4" w:tplc="14090003" w:tentative="1">
      <w:start w:val="1"/>
      <w:numFmt w:val="bullet"/>
      <w:lvlText w:val="o"/>
      <w:lvlJc w:val="left"/>
      <w:pPr>
        <w:ind w:left="3655" w:hanging="360"/>
      </w:pPr>
      <w:rPr>
        <w:rFonts w:ascii="Courier New" w:hAnsi="Courier New" w:cs="Courier New" w:hint="default"/>
      </w:rPr>
    </w:lvl>
    <w:lvl w:ilvl="5" w:tplc="14090005" w:tentative="1">
      <w:start w:val="1"/>
      <w:numFmt w:val="bullet"/>
      <w:lvlText w:val=""/>
      <w:lvlJc w:val="left"/>
      <w:pPr>
        <w:ind w:left="4375" w:hanging="360"/>
      </w:pPr>
      <w:rPr>
        <w:rFonts w:ascii="Wingdings" w:hAnsi="Wingdings" w:hint="default"/>
      </w:rPr>
    </w:lvl>
    <w:lvl w:ilvl="6" w:tplc="14090001" w:tentative="1">
      <w:start w:val="1"/>
      <w:numFmt w:val="bullet"/>
      <w:lvlText w:val=""/>
      <w:lvlJc w:val="left"/>
      <w:pPr>
        <w:ind w:left="5095" w:hanging="360"/>
      </w:pPr>
      <w:rPr>
        <w:rFonts w:ascii="Symbol" w:hAnsi="Symbol" w:hint="default"/>
      </w:rPr>
    </w:lvl>
    <w:lvl w:ilvl="7" w:tplc="14090003" w:tentative="1">
      <w:start w:val="1"/>
      <w:numFmt w:val="bullet"/>
      <w:lvlText w:val="o"/>
      <w:lvlJc w:val="left"/>
      <w:pPr>
        <w:ind w:left="5815" w:hanging="360"/>
      </w:pPr>
      <w:rPr>
        <w:rFonts w:ascii="Courier New" w:hAnsi="Courier New" w:cs="Courier New" w:hint="default"/>
      </w:rPr>
    </w:lvl>
    <w:lvl w:ilvl="8" w:tplc="14090005" w:tentative="1">
      <w:start w:val="1"/>
      <w:numFmt w:val="bullet"/>
      <w:lvlText w:val=""/>
      <w:lvlJc w:val="left"/>
      <w:pPr>
        <w:ind w:left="6535" w:hanging="360"/>
      </w:pPr>
      <w:rPr>
        <w:rFonts w:ascii="Wingdings" w:hAnsi="Wingdings" w:hint="default"/>
      </w:rPr>
    </w:lvl>
  </w:abstractNum>
  <w:abstractNum w:abstractNumId="8" w15:restartNumberingAfterBreak="0">
    <w:nsid w:val="3A81374F"/>
    <w:multiLevelType w:val="multilevel"/>
    <w:tmpl w:val="84228194"/>
    <w:lvl w:ilvl="0">
      <w:start w:val="1"/>
      <w:numFmt w:val="decimal"/>
      <w:lvlText w:val="%1"/>
      <w:lvlJc w:val="left"/>
      <w:pPr>
        <w:tabs>
          <w:tab w:val="num" w:pos="567"/>
        </w:tabs>
        <w:ind w:left="567" w:hanging="567"/>
      </w:pPr>
      <w:rPr>
        <w:rFonts w:ascii="Arial Black" w:hAnsi="Arial Black"/>
        <w:b/>
        <w:bCs/>
        <w:caps/>
        <w:color w:val="C00000"/>
        <w:sz w:val="18"/>
      </w:rPr>
    </w:lvl>
    <w:lvl w:ilvl="1">
      <w:start w:val="1"/>
      <w:numFmt w:val="decimal"/>
      <w:lvlText w:val="%1.%2"/>
      <w:lvlJc w:val="left"/>
      <w:pPr>
        <w:tabs>
          <w:tab w:val="num" w:pos="709"/>
        </w:tabs>
        <w:ind w:left="567" w:hanging="425"/>
      </w:pPr>
      <w:rPr>
        <w:rFonts w:ascii="Arial" w:hAnsi="Arial" w:cs="Arial" w:hint="default"/>
        <w:b w:val="0"/>
        <w:bCs w:val="0"/>
        <w:color w:val="auto"/>
        <w:sz w:val="18"/>
        <w:szCs w:val="18"/>
      </w:rPr>
    </w:lvl>
    <w:lvl w:ilvl="2">
      <w:start w:val="1"/>
      <w:numFmt w:val="lowerLetter"/>
      <w:lvlText w:val="%3"/>
      <w:lvlJc w:val="left"/>
      <w:pPr>
        <w:tabs>
          <w:tab w:val="num" w:pos="1135"/>
        </w:tabs>
        <w:ind w:left="1135" w:hanging="567"/>
      </w:pPr>
      <w:rPr>
        <w:rFonts w:ascii="Arial" w:hAnsi="Arial" w:cs="Arial" w:hint="default"/>
        <w:b w:val="0"/>
        <w:bCs w:val="0"/>
        <w:i w:val="0"/>
        <w:iCs w:val="0"/>
        <w:caps w:val="0"/>
        <w:sz w:val="18"/>
        <w:szCs w:val="18"/>
      </w:rPr>
    </w:lvl>
    <w:lvl w:ilvl="3">
      <w:start w:val="1"/>
      <w:numFmt w:val="lowerRoman"/>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9" w15:restartNumberingAfterBreak="0">
    <w:nsid w:val="3E7F4AED"/>
    <w:multiLevelType w:val="hybridMultilevel"/>
    <w:tmpl w:val="3EDE4052"/>
    <w:lvl w:ilvl="0" w:tplc="6B668A26">
      <w:start w:val="1"/>
      <w:numFmt w:val="bullet"/>
      <w:lvlText w:val="&gt;"/>
      <w:lvlJc w:val="left"/>
      <w:pPr>
        <w:tabs>
          <w:tab w:val="num" w:pos="637"/>
        </w:tabs>
        <w:ind w:left="637" w:hanging="567"/>
      </w:pPr>
      <w:rPr>
        <w:rFonts w:ascii="ITC Avant Garde Gothic" w:hAnsi="ITC Avant Garde Gothic"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0" w15:restartNumberingAfterBreak="0">
    <w:nsid w:val="42FF7F02"/>
    <w:multiLevelType w:val="multilevel"/>
    <w:tmpl w:val="4C446574"/>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9782"/>
        </w:tabs>
        <w:ind w:left="9640" w:hanging="567"/>
      </w:pPr>
      <w:rPr>
        <w:rFonts w:ascii="Trebuchet MS" w:hAnsi="Trebuchet MS" w:hint="default"/>
        <w:b w:val="0"/>
        <w:i w:val="0"/>
      </w:rPr>
    </w:lvl>
    <w:lvl w:ilvl="2">
      <w:start w:val="1"/>
      <w:numFmt w:val="lowerLetter"/>
      <w:pStyle w:val="Heading3"/>
      <w:lvlText w:val="%3"/>
      <w:lvlJc w:val="left"/>
      <w:pPr>
        <w:tabs>
          <w:tab w:val="num" w:pos="1134"/>
        </w:tabs>
        <w:ind w:left="1134" w:hanging="567"/>
      </w:pPr>
      <w:rPr>
        <w:rFonts w:ascii="Trebuchet MS" w:hAnsi="Trebuchet MS" w:hint="default"/>
        <w:b w:val="0"/>
      </w:rPr>
    </w:lvl>
    <w:lvl w:ilvl="3">
      <w:start w:val="1"/>
      <w:numFmt w:val="lowerRoman"/>
      <w:pStyle w:val="Heading4"/>
      <w:lvlText w:val="%4"/>
      <w:lvlJc w:val="left"/>
      <w:pPr>
        <w:tabs>
          <w:tab w:val="num" w:pos="1701"/>
        </w:tabs>
        <w:ind w:left="1701" w:hanging="567"/>
      </w:pPr>
      <w:rPr>
        <w:b w:val="0"/>
      </w:rPr>
    </w:lvl>
    <w:lvl w:ilvl="4">
      <w:start w:val="1"/>
      <w:numFmt w:val="bullet"/>
      <w:pStyle w:val="Heading5"/>
      <w:lvlText w:val="&gt;"/>
      <w:lvlJc w:val="left"/>
      <w:pPr>
        <w:tabs>
          <w:tab w:val="num" w:pos="2268"/>
        </w:tabs>
        <w:ind w:left="2268" w:hanging="567"/>
      </w:pPr>
      <w:rPr>
        <w:rFonts w:ascii="Trebuchet MS" w:hAnsi="Trebuchet MS" w:hint="default"/>
      </w:rPr>
    </w:lvl>
    <w:lvl w:ilvl="5">
      <w:start w:val="1"/>
      <w:numFmt w:val="upperLetter"/>
      <w:pStyle w:val="Heading6"/>
      <w:lvlText w:val="%6."/>
      <w:lvlJc w:val="left"/>
      <w:pPr>
        <w:tabs>
          <w:tab w:val="num" w:pos="2835"/>
        </w:tabs>
        <w:ind w:left="2835" w:hanging="567"/>
      </w:pPr>
    </w:lvl>
    <w:lvl w:ilvl="6">
      <w:start w:val="1"/>
      <w:numFmt w:val="bullet"/>
      <w:pStyle w:val="Heading7"/>
      <w:lvlText w:val=""/>
      <w:lvlJc w:val="left"/>
      <w:pPr>
        <w:tabs>
          <w:tab w:val="num" w:pos="3402"/>
        </w:tabs>
        <w:ind w:left="3402" w:hanging="567"/>
      </w:pPr>
      <w:rPr>
        <w:rFonts w:ascii="Symbol" w:hAnsi="Symbol" w:hint="default"/>
      </w:rPr>
    </w:lvl>
    <w:lvl w:ilvl="7">
      <w:start w:val="1"/>
      <w:numFmt w:val="bullet"/>
      <w:pStyle w:val="Heading8"/>
      <w:lvlText w:val=""/>
      <w:lvlJc w:val="left"/>
      <w:pPr>
        <w:tabs>
          <w:tab w:val="num" w:pos="3969"/>
        </w:tabs>
        <w:ind w:left="3969" w:hanging="567"/>
      </w:pPr>
      <w:rPr>
        <w:rFonts w:ascii="Symbol" w:hAnsi="Symbol" w:hint="default"/>
        <w:sz w:val="20"/>
      </w:rPr>
    </w:lvl>
    <w:lvl w:ilvl="8">
      <w:start w:val="1"/>
      <w:numFmt w:val="lowerLetter"/>
      <w:pStyle w:val="Heading9"/>
      <w:lvlText w:val="(%9)"/>
      <w:lvlJc w:val="left"/>
      <w:pPr>
        <w:tabs>
          <w:tab w:val="num" w:pos="4536"/>
        </w:tabs>
        <w:ind w:left="4536" w:hanging="567"/>
      </w:pPr>
    </w:lvl>
  </w:abstractNum>
  <w:abstractNum w:abstractNumId="11" w15:restartNumberingAfterBreak="0">
    <w:nsid w:val="43402DFD"/>
    <w:multiLevelType w:val="hybridMultilevel"/>
    <w:tmpl w:val="1D64E68A"/>
    <w:lvl w:ilvl="0" w:tplc="ED44DA2C">
      <w:start w:val="1"/>
      <w:numFmt w:val="bullet"/>
      <w:lvlText w:val="▲"/>
      <w:lvlJc w:val="left"/>
      <w:pPr>
        <w:tabs>
          <w:tab w:val="num" w:pos="567"/>
        </w:tabs>
        <w:ind w:left="567" w:hanging="567"/>
      </w:pPr>
      <w:rPr>
        <w:rFonts w:ascii="Arial" w:hAnsi="Arial" w:hint="default"/>
        <w:color w:val="C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BA207D"/>
    <w:multiLevelType w:val="multilevel"/>
    <w:tmpl w:val="6D74667C"/>
    <w:lvl w:ilvl="0">
      <w:start w:val="1"/>
      <w:numFmt w:val="decimal"/>
      <w:lvlText w:val="%1"/>
      <w:lvlJc w:val="left"/>
      <w:pPr>
        <w:tabs>
          <w:tab w:val="num" w:pos="567"/>
        </w:tabs>
        <w:ind w:left="567" w:hanging="567"/>
      </w:pPr>
      <w:rPr>
        <w:rFonts w:ascii="Arial" w:hAnsi="Arial" w:cs="Arial" w:hint="default"/>
        <w:b/>
        <w:bCs/>
        <w:i w:val="0"/>
        <w:iCs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Arial" w:hint="default"/>
        <w:b w:val="0"/>
        <w:bCs w:val="0"/>
        <w:sz w:val="20"/>
        <w:szCs w:val="20"/>
      </w:rPr>
    </w:lvl>
    <w:lvl w:ilvl="2">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start w:val="1"/>
      <w:numFmt w:val="lowerRoman"/>
      <w:lvlText w:val="%4"/>
      <w:lvlJc w:val="left"/>
      <w:pPr>
        <w:tabs>
          <w:tab w:val="num" w:pos="1701"/>
        </w:tabs>
        <w:ind w:left="1701" w:hanging="567"/>
      </w:pPr>
      <w:rPr>
        <w:rFonts w:hint="default"/>
        <w:b w:val="0"/>
        <w:bCs w:val="0"/>
        <w:i w:val="0"/>
        <w:iCs w:val="0"/>
        <w:sz w:val="20"/>
        <w:szCs w:val="20"/>
      </w:rPr>
    </w:lvl>
    <w:lvl w:ilvl="4">
      <w:start w:val="1"/>
      <w:numFmt w:val="bullet"/>
      <w:lvlText w:val="&gt;"/>
      <w:lvlJc w:val="left"/>
      <w:pPr>
        <w:tabs>
          <w:tab w:val="num" w:pos="2268"/>
        </w:tabs>
        <w:ind w:left="2268" w:hanging="567"/>
      </w:pPr>
      <w:rPr>
        <w:rFonts w:ascii="Trebuchet MS" w:hAnsi="Trebuchet MS" w:cs="Arial" w:hint="default"/>
        <w:b w:val="0"/>
        <w:bCs w:val="0"/>
        <w:i w:val="0"/>
        <w:iCs w:val="0"/>
        <w:sz w:val="22"/>
        <w:szCs w:val="22"/>
      </w:rPr>
    </w:lvl>
    <w:lvl w:ilvl="5">
      <w:start w:val="1"/>
      <w:numFmt w:val="bullet"/>
      <w:lvlText w:val="&gt;"/>
      <w:lvlJc w:val="left"/>
      <w:pPr>
        <w:tabs>
          <w:tab w:val="num" w:pos="2835"/>
        </w:tabs>
        <w:ind w:left="2835" w:hanging="567"/>
      </w:pPr>
      <w:rPr>
        <w:rFonts w:ascii="ITC Avant Garde Gothic" w:hAnsi="ITC Avant Garde Gothic" w:cs="Times New Roman"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3" w15:restartNumberingAfterBreak="0">
    <w:nsid w:val="49050C4D"/>
    <w:multiLevelType w:val="hybridMultilevel"/>
    <w:tmpl w:val="4CA277F2"/>
    <w:lvl w:ilvl="0" w:tplc="656C47B2">
      <w:start w:val="1"/>
      <w:numFmt w:val="bullet"/>
      <w:lvlText w:val="-"/>
      <w:lvlJc w:val="left"/>
      <w:pPr>
        <w:ind w:left="862" w:hanging="360"/>
      </w:pPr>
      <w:rPr>
        <w:rFonts w:ascii="Courier New" w:hAnsi="Courier New"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4" w15:restartNumberingAfterBreak="0">
    <w:nsid w:val="52BF380A"/>
    <w:multiLevelType w:val="multilevel"/>
    <w:tmpl w:val="13F05FCA"/>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utlinenumberedLevel2"/>
      <w:lvlText w:val="%1.%2"/>
      <w:lvlJc w:val="left"/>
      <w:pPr>
        <w:ind w:left="567" w:hanging="567"/>
      </w:pPr>
      <w:rPr>
        <w:rFonts w:ascii="Arial" w:hAnsi="Arial" w:cs="Arial" w:hint="default"/>
        <w:b w:val="0"/>
        <w:bCs w:val="0"/>
        <w:color w:val="auto"/>
        <w:sz w:val="20"/>
        <w:szCs w:val="20"/>
      </w:rPr>
    </w:lvl>
    <w:lvl w:ilvl="2">
      <w:start w:val="1"/>
      <w:numFmt w:val="lowerLetter"/>
      <w:pStyle w:val="OutlinenumberedLevel3"/>
      <w:lvlText w:val="%3"/>
      <w:lvlJc w:val="left"/>
      <w:pPr>
        <w:ind w:left="1135" w:hanging="567"/>
      </w:pPr>
      <w:rPr>
        <w:rFonts w:ascii="Arial" w:hAnsi="Arial" w:cs="Arial" w:hint="default"/>
        <w:b w:val="0"/>
        <w:bCs w:val="0"/>
        <w:i w:val="0"/>
        <w:iCs w:val="0"/>
        <w:caps w:val="0"/>
        <w:sz w:val="20"/>
        <w:szCs w:val="20"/>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20"/>
        <w:szCs w:val="20"/>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5" w15:restartNumberingAfterBreak="0">
    <w:nsid w:val="5CA31BA2"/>
    <w:multiLevelType w:val="multilevel"/>
    <w:tmpl w:val="1E88D1D6"/>
    <w:lvl w:ilvl="0">
      <w:start w:val="1"/>
      <w:numFmt w:val="decimal"/>
      <w:lvlText w:val="%1"/>
      <w:lvlJc w:val="left"/>
      <w:pPr>
        <w:tabs>
          <w:tab w:val="num" w:pos="567"/>
        </w:tabs>
        <w:ind w:left="567" w:hanging="567"/>
      </w:pPr>
      <w:rPr>
        <w:rFonts w:ascii="Trebuchet MS" w:hAnsi="Trebuchet MS" w:cs="ITC Avant Garde Gothic" w:hint="default"/>
        <w:b/>
        <w:bCs/>
        <w:i w:val="0"/>
        <w:iCs w:val="0"/>
        <w:caps/>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rebuchet MS" w:hAnsi="Trebuchet MS" w:cs="ITC Avant Garde Gothic" w:hint="default"/>
        <w:b w:val="0"/>
        <w:bCs w:val="0"/>
        <w:sz w:val="20"/>
        <w:szCs w:val="22"/>
      </w:rPr>
    </w:lvl>
    <w:lvl w:ilvl="2">
      <w:start w:val="1"/>
      <w:numFmt w:val="lowerLetter"/>
      <w:lvlText w:val="%3"/>
      <w:lvlJc w:val="left"/>
      <w:pPr>
        <w:tabs>
          <w:tab w:val="num" w:pos="1134"/>
        </w:tabs>
        <w:ind w:left="1134" w:hanging="567"/>
      </w:pPr>
      <w:rPr>
        <w:rFonts w:ascii="Trebuchet MS" w:hAnsi="Trebuchet MS" w:cs="ITC Avant Garde Gothic" w:hint="default"/>
        <w:b w:val="0"/>
        <w:bCs w:val="0"/>
        <w:i w:val="0"/>
        <w:iCs w:val="0"/>
        <w:caps w:val="0"/>
        <w:sz w:val="20"/>
        <w:szCs w:val="22"/>
      </w:rPr>
    </w:lvl>
    <w:lvl w:ilvl="3">
      <w:start w:val="1"/>
      <w:numFmt w:val="lowerRoman"/>
      <w:lvlText w:val="%4"/>
      <w:lvlJc w:val="left"/>
      <w:pPr>
        <w:tabs>
          <w:tab w:val="num" w:pos="1701"/>
        </w:tabs>
        <w:ind w:left="1701" w:hanging="567"/>
      </w:pPr>
      <w:rPr>
        <w:rFonts w:ascii="Trebuchet MS" w:hAnsi="Trebuchet MS" w:cs="ITC Avant Garde Gothic" w:hint="default"/>
        <w:b w:val="0"/>
        <w:bCs w:val="0"/>
        <w:i w:val="0"/>
        <w:iCs w:val="0"/>
        <w:sz w:val="20"/>
        <w:szCs w:val="22"/>
      </w:rPr>
    </w:lvl>
    <w:lvl w:ilvl="4">
      <w:start w:val="1"/>
      <w:numFmt w:val="upperLetter"/>
      <w:lvlText w:val="%5."/>
      <w:lvlJc w:val="left"/>
      <w:pPr>
        <w:tabs>
          <w:tab w:val="num" w:pos="2268"/>
        </w:tabs>
        <w:ind w:left="2268" w:hanging="567"/>
      </w:pPr>
      <w:rPr>
        <w:rFonts w:ascii="Trebuchet MS" w:hAnsi="Trebuchet MS" w:cs="Arial" w:hint="default"/>
        <w:b w:val="0"/>
        <w:bCs w:val="0"/>
        <w:i w:val="0"/>
        <w:iCs w:val="0"/>
        <w:sz w:val="20"/>
        <w:szCs w:val="22"/>
      </w:rPr>
    </w:lvl>
    <w:lvl w:ilvl="5">
      <w:start w:val="1"/>
      <w:numFmt w:val="lowerLetter"/>
      <w:lvlText w:val="(a%6)"/>
      <w:lvlJc w:val="left"/>
      <w:pPr>
        <w:tabs>
          <w:tab w:val="num" w:pos="3799"/>
        </w:tabs>
        <w:ind w:left="3799" w:hanging="567"/>
      </w:pPr>
      <w:rPr>
        <w:rFonts w:cs="Times New Roman"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6" w15:restartNumberingAfterBreak="0">
    <w:nsid w:val="72AB5E48"/>
    <w:multiLevelType w:val="hybridMultilevel"/>
    <w:tmpl w:val="8CDA02A6"/>
    <w:lvl w:ilvl="0" w:tplc="1704445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4"/>
  </w:num>
  <w:num w:numId="2">
    <w:abstractNumId w:val="4"/>
  </w:num>
  <w:num w:numId="3">
    <w:abstractNumId w:val="15"/>
  </w:num>
  <w:num w:numId="4">
    <w:abstractNumId w:val="11"/>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lvlOverride w:ilvl="8">
      <w:startOverride w:val="1"/>
    </w:lvlOverride>
  </w:num>
  <w:num w:numId="7">
    <w:abstractNumId w:val="2"/>
  </w:num>
  <w:num w:numId="8">
    <w:abstractNumId w:val="1"/>
  </w:num>
  <w:num w:numId="9">
    <w:abstractNumId w:val="8"/>
  </w:num>
  <w:num w:numId="10">
    <w:abstractNumId w:val="0"/>
  </w:num>
  <w:num w:numId="11">
    <w:abstractNumId w:val="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7"/>
  </w:num>
  <w:num w:numId="17">
    <w:abstractNumId w:val="13"/>
  </w:num>
  <w:num w:numId="18">
    <w:abstractNumId w:val="14"/>
  </w:num>
  <w:num w:numId="19">
    <w:abstractNumId w:val="3"/>
  </w:num>
  <w:num w:numId="20">
    <w:abstractNumId w:val="16"/>
  </w:num>
  <w:num w:numId="21">
    <w:abstractNumId w:val="6"/>
  </w:num>
  <w:num w:numId="22">
    <w:abstractNumId w:val="7"/>
  </w:num>
  <w:num w:numId="23">
    <w:abstractNumId w:val="14"/>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567"/>
  <w:drawingGridHorizontalSpacing w:val="24"/>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144"/>
    <w:rsid w:val="000003FF"/>
    <w:rsid w:val="000052F0"/>
    <w:rsid w:val="00005FD0"/>
    <w:rsid w:val="0000640F"/>
    <w:rsid w:val="00007AAA"/>
    <w:rsid w:val="00012927"/>
    <w:rsid w:val="00012E86"/>
    <w:rsid w:val="00014EB6"/>
    <w:rsid w:val="00015CB8"/>
    <w:rsid w:val="00015EF1"/>
    <w:rsid w:val="00016461"/>
    <w:rsid w:val="000169CA"/>
    <w:rsid w:val="00016CEA"/>
    <w:rsid w:val="000172DA"/>
    <w:rsid w:val="0001748F"/>
    <w:rsid w:val="00017E88"/>
    <w:rsid w:val="00017F28"/>
    <w:rsid w:val="00021156"/>
    <w:rsid w:val="000218AA"/>
    <w:rsid w:val="000223E8"/>
    <w:rsid w:val="00022A4F"/>
    <w:rsid w:val="00022C80"/>
    <w:rsid w:val="000233AC"/>
    <w:rsid w:val="00025375"/>
    <w:rsid w:val="000257F2"/>
    <w:rsid w:val="00025AD8"/>
    <w:rsid w:val="00026ACC"/>
    <w:rsid w:val="00026DAE"/>
    <w:rsid w:val="000274A3"/>
    <w:rsid w:val="00027DEA"/>
    <w:rsid w:val="00030862"/>
    <w:rsid w:val="00031209"/>
    <w:rsid w:val="00033566"/>
    <w:rsid w:val="00035B16"/>
    <w:rsid w:val="00036131"/>
    <w:rsid w:val="000363EA"/>
    <w:rsid w:val="000370E6"/>
    <w:rsid w:val="0004067F"/>
    <w:rsid w:val="0004087C"/>
    <w:rsid w:val="00043422"/>
    <w:rsid w:val="00044144"/>
    <w:rsid w:val="00044571"/>
    <w:rsid w:val="000517DD"/>
    <w:rsid w:val="000522EE"/>
    <w:rsid w:val="000531BA"/>
    <w:rsid w:val="000537A9"/>
    <w:rsid w:val="00056592"/>
    <w:rsid w:val="000567E2"/>
    <w:rsid w:val="00057674"/>
    <w:rsid w:val="000576F5"/>
    <w:rsid w:val="000611F2"/>
    <w:rsid w:val="00062052"/>
    <w:rsid w:val="00062D27"/>
    <w:rsid w:val="00063B08"/>
    <w:rsid w:val="00063EC7"/>
    <w:rsid w:val="000640CB"/>
    <w:rsid w:val="00064AEE"/>
    <w:rsid w:val="00065757"/>
    <w:rsid w:val="00065E2E"/>
    <w:rsid w:val="000661C4"/>
    <w:rsid w:val="00066238"/>
    <w:rsid w:val="00067850"/>
    <w:rsid w:val="000701E8"/>
    <w:rsid w:val="00071A10"/>
    <w:rsid w:val="00071CFA"/>
    <w:rsid w:val="00071FF8"/>
    <w:rsid w:val="00074BFF"/>
    <w:rsid w:val="0007547F"/>
    <w:rsid w:val="000766A7"/>
    <w:rsid w:val="0008145B"/>
    <w:rsid w:val="00081B2A"/>
    <w:rsid w:val="00081D90"/>
    <w:rsid w:val="00082861"/>
    <w:rsid w:val="00084023"/>
    <w:rsid w:val="000842CD"/>
    <w:rsid w:val="000845F6"/>
    <w:rsid w:val="00086A05"/>
    <w:rsid w:val="00087993"/>
    <w:rsid w:val="00087F61"/>
    <w:rsid w:val="0009273E"/>
    <w:rsid w:val="00092918"/>
    <w:rsid w:val="0009297C"/>
    <w:rsid w:val="00092A62"/>
    <w:rsid w:val="00093B1E"/>
    <w:rsid w:val="00094971"/>
    <w:rsid w:val="00094E5F"/>
    <w:rsid w:val="000953CE"/>
    <w:rsid w:val="00095928"/>
    <w:rsid w:val="00095ED1"/>
    <w:rsid w:val="000A0709"/>
    <w:rsid w:val="000A228B"/>
    <w:rsid w:val="000A3D1E"/>
    <w:rsid w:val="000A51ED"/>
    <w:rsid w:val="000B02DC"/>
    <w:rsid w:val="000B0AA0"/>
    <w:rsid w:val="000B1DB3"/>
    <w:rsid w:val="000B2872"/>
    <w:rsid w:val="000B2E78"/>
    <w:rsid w:val="000B57A8"/>
    <w:rsid w:val="000B643E"/>
    <w:rsid w:val="000C065C"/>
    <w:rsid w:val="000C0CC5"/>
    <w:rsid w:val="000C196B"/>
    <w:rsid w:val="000C1E08"/>
    <w:rsid w:val="000C1FD1"/>
    <w:rsid w:val="000C290D"/>
    <w:rsid w:val="000C3E25"/>
    <w:rsid w:val="000C4646"/>
    <w:rsid w:val="000C5140"/>
    <w:rsid w:val="000C5EF0"/>
    <w:rsid w:val="000C5F4F"/>
    <w:rsid w:val="000C6848"/>
    <w:rsid w:val="000C6AC9"/>
    <w:rsid w:val="000C707C"/>
    <w:rsid w:val="000D0299"/>
    <w:rsid w:val="000D034E"/>
    <w:rsid w:val="000D0FC9"/>
    <w:rsid w:val="000D3C17"/>
    <w:rsid w:val="000D5D30"/>
    <w:rsid w:val="000D6B6F"/>
    <w:rsid w:val="000D6FF2"/>
    <w:rsid w:val="000D71C8"/>
    <w:rsid w:val="000D7D48"/>
    <w:rsid w:val="000E0298"/>
    <w:rsid w:val="000E075A"/>
    <w:rsid w:val="000E1551"/>
    <w:rsid w:val="000E15CF"/>
    <w:rsid w:val="000E21DA"/>
    <w:rsid w:val="000E35B6"/>
    <w:rsid w:val="000E3D1D"/>
    <w:rsid w:val="000E3D61"/>
    <w:rsid w:val="000E441C"/>
    <w:rsid w:val="000E6DB8"/>
    <w:rsid w:val="000E7879"/>
    <w:rsid w:val="000E7A99"/>
    <w:rsid w:val="000F05EF"/>
    <w:rsid w:val="000F073E"/>
    <w:rsid w:val="000F0F3B"/>
    <w:rsid w:val="000F1B2B"/>
    <w:rsid w:val="000F307A"/>
    <w:rsid w:val="000F3465"/>
    <w:rsid w:val="000F3B81"/>
    <w:rsid w:val="000F3F87"/>
    <w:rsid w:val="000F42DC"/>
    <w:rsid w:val="000F56FF"/>
    <w:rsid w:val="000F658F"/>
    <w:rsid w:val="000F68D9"/>
    <w:rsid w:val="000F7A69"/>
    <w:rsid w:val="000F7ED1"/>
    <w:rsid w:val="0010031F"/>
    <w:rsid w:val="00100814"/>
    <w:rsid w:val="00102318"/>
    <w:rsid w:val="00103288"/>
    <w:rsid w:val="00103294"/>
    <w:rsid w:val="00103FB7"/>
    <w:rsid w:val="001040A0"/>
    <w:rsid w:val="00104259"/>
    <w:rsid w:val="001050C1"/>
    <w:rsid w:val="001059FE"/>
    <w:rsid w:val="0010786B"/>
    <w:rsid w:val="0011209F"/>
    <w:rsid w:val="00113BDF"/>
    <w:rsid w:val="001142BC"/>
    <w:rsid w:val="00117FF3"/>
    <w:rsid w:val="00120A4A"/>
    <w:rsid w:val="001230A5"/>
    <w:rsid w:val="0012443A"/>
    <w:rsid w:val="0012544E"/>
    <w:rsid w:val="00125BB3"/>
    <w:rsid w:val="001272AA"/>
    <w:rsid w:val="0013051E"/>
    <w:rsid w:val="001308EE"/>
    <w:rsid w:val="0013097D"/>
    <w:rsid w:val="00130D80"/>
    <w:rsid w:val="001316CB"/>
    <w:rsid w:val="00131B3E"/>
    <w:rsid w:val="00133948"/>
    <w:rsid w:val="001369E0"/>
    <w:rsid w:val="00137658"/>
    <w:rsid w:val="00137859"/>
    <w:rsid w:val="001408C0"/>
    <w:rsid w:val="00140A34"/>
    <w:rsid w:val="001433FE"/>
    <w:rsid w:val="00146ECF"/>
    <w:rsid w:val="00147A37"/>
    <w:rsid w:val="00150BDC"/>
    <w:rsid w:val="00151531"/>
    <w:rsid w:val="00154676"/>
    <w:rsid w:val="00154A70"/>
    <w:rsid w:val="001556F3"/>
    <w:rsid w:val="001563DA"/>
    <w:rsid w:val="001565C8"/>
    <w:rsid w:val="00156E36"/>
    <w:rsid w:val="0016042E"/>
    <w:rsid w:val="001627B4"/>
    <w:rsid w:val="00162F5B"/>
    <w:rsid w:val="00165EC7"/>
    <w:rsid w:val="001662BD"/>
    <w:rsid w:val="001678E2"/>
    <w:rsid w:val="00167CB7"/>
    <w:rsid w:val="00167E25"/>
    <w:rsid w:val="00170347"/>
    <w:rsid w:val="001705A0"/>
    <w:rsid w:val="001713CC"/>
    <w:rsid w:val="001715EA"/>
    <w:rsid w:val="00171B82"/>
    <w:rsid w:val="00172186"/>
    <w:rsid w:val="00172CBA"/>
    <w:rsid w:val="001735EB"/>
    <w:rsid w:val="00173629"/>
    <w:rsid w:val="00176BCF"/>
    <w:rsid w:val="00177A95"/>
    <w:rsid w:val="00181640"/>
    <w:rsid w:val="0018291C"/>
    <w:rsid w:val="00182B86"/>
    <w:rsid w:val="00183221"/>
    <w:rsid w:val="001832E2"/>
    <w:rsid w:val="00190733"/>
    <w:rsid w:val="00190D81"/>
    <w:rsid w:val="001913C4"/>
    <w:rsid w:val="001925A7"/>
    <w:rsid w:val="00195D1E"/>
    <w:rsid w:val="00196E40"/>
    <w:rsid w:val="00197EEA"/>
    <w:rsid w:val="001A0090"/>
    <w:rsid w:val="001A0907"/>
    <w:rsid w:val="001A0AEB"/>
    <w:rsid w:val="001A0E13"/>
    <w:rsid w:val="001A2042"/>
    <w:rsid w:val="001A4659"/>
    <w:rsid w:val="001A7144"/>
    <w:rsid w:val="001A72D4"/>
    <w:rsid w:val="001B38B2"/>
    <w:rsid w:val="001B5580"/>
    <w:rsid w:val="001B59E2"/>
    <w:rsid w:val="001B5CC1"/>
    <w:rsid w:val="001B5F36"/>
    <w:rsid w:val="001C36AB"/>
    <w:rsid w:val="001C75E3"/>
    <w:rsid w:val="001D2910"/>
    <w:rsid w:val="001D51DD"/>
    <w:rsid w:val="001D58D5"/>
    <w:rsid w:val="001D63C9"/>
    <w:rsid w:val="001D746F"/>
    <w:rsid w:val="001D77F9"/>
    <w:rsid w:val="001D7D2D"/>
    <w:rsid w:val="001E0676"/>
    <w:rsid w:val="001E08F3"/>
    <w:rsid w:val="001E21CC"/>
    <w:rsid w:val="001E2841"/>
    <w:rsid w:val="001E3680"/>
    <w:rsid w:val="001E4164"/>
    <w:rsid w:val="001E5FAC"/>
    <w:rsid w:val="001E6C70"/>
    <w:rsid w:val="001E72C1"/>
    <w:rsid w:val="001F0445"/>
    <w:rsid w:val="001F15B7"/>
    <w:rsid w:val="001F28A6"/>
    <w:rsid w:val="001F2B9D"/>
    <w:rsid w:val="001F2CEB"/>
    <w:rsid w:val="001F37E3"/>
    <w:rsid w:val="001F3E78"/>
    <w:rsid w:val="001F52D2"/>
    <w:rsid w:val="001F75DB"/>
    <w:rsid w:val="00200785"/>
    <w:rsid w:val="002022D9"/>
    <w:rsid w:val="002028A0"/>
    <w:rsid w:val="00202C4C"/>
    <w:rsid w:val="00202D1E"/>
    <w:rsid w:val="00202E29"/>
    <w:rsid w:val="002047BD"/>
    <w:rsid w:val="00205434"/>
    <w:rsid w:val="0020646D"/>
    <w:rsid w:val="0020670F"/>
    <w:rsid w:val="00206A8B"/>
    <w:rsid w:val="00206F0F"/>
    <w:rsid w:val="00207808"/>
    <w:rsid w:val="002078FE"/>
    <w:rsid w:val="00213B1F"/>
    <w:rsid w:val="00213B20"/>
    <w:rsid w:val="002145D1"/>
    <w:rsid w:val="002161A3"/>
    <w:rsid w:val="00220EB2"/>
    <w:rsid w:val="00221095"/>
    <w:rsid w:val="00222799"/>
    <w:rsid w:val="002228D1"/>
    <w:rsid w:val="00223533"/>
    <w:rsid w:val="00224EA1"/>
    <w:rsid w:val="00225804"/>
    <w:rsid w:val="00226E63"/>
    <w:rsid w:val="00227C6C"/>
    <w:rsid w:val="0023397D"/>
    <w:rsid w:val="00233C21"/>
    <w:rsid w:val="00235AC6"/>
    <w:rsid w:val="002424E0"/>
    <w:rsid w:val="0024356B"/>
    <w:rsid w:val="0024425F"/>
    <w:rsid w:val="002463E6"/>
    <w:rsid w:val="00246D4A"/>
    <w:rsid w:val="00247BD5"/>
    <w:rsid w:val="0025047E"/>
    <w:rsid w:val="00251921"/>
    <w:rsid w:val="002520AB"/>
    <w:rsid w:val="002531DC"/>
    <w:rsid w:val="002545FB"/>
    <w:rsid w:val="002558B4"/>
    <w:rsid w:val="00260209"/>
    <w:rsid w:val="00261513"/>
    <w:rsid w:val="0026378A"/>
    <w:rsid w:val="00264CF2"/>
    <w:rsid w:val="0026601C"/>
    <w:rsid w:val="002666C4"/>
    <w:rsid w:val="00267545"/>
    <w:rsid w:val="00270170"/>
    <w:rsid w:val="002707AC"/>
    <w:rsid w:val="00274028"/>
    <w:rsid w:val="002741FE"/>
    <w:rsid w:val="00275B8A"/>
    <w:rsid w:val="00275C1A"/>
    <w:rsid w:val="00275E77"/>
    <w:rsid w:val="00276F84"/>
    <w:rsid w:val="00277FCF"/>
    <w:rsid w:val="00281D11"/>
    <w:rsid w:val="00281F18"/>
    <w:rsid w:val="0028246A"/>
    <w:rsid w:val="00282A32"/>
    <w:rsid w:val="002832E6"/>
    <w:rsid w:val="00285621"/>
    <w:rsid w:val="002859C8"/>
    <w:rsid w:val="002863F1"/>
    <w:rsid w:val="00290094"/>
    <w:rsid w:val="002906F6"/>
    <w:rsid w:val="00290BB2"/>
    <w:rsid w:val="00290DCA"/>
    <w:rsid w:val="00291BE7"/>
    <w:rsid w:val="0029339A"/>
    <w:rsid w:val="00295372"/>
    <w:rsid w:val="002959D0"/>
    <w:rsid w:val="00296BA8"/>
    <w:rsid w:val="002A0588"/>
    <w:rsid w:val="002A216D"/>
    <w:rsid w:val="002A357B"/>
    <w:rsid w:val="002A4281"/>
    <w:rsid w:val="002A57B5"/>
    <w:rsid w:val="002A60F0"/>
    <w:rsid w:val="002A6D0C"/>
    <w:rsid w:val="002A79FD"/>
    <w:rsid w:val="002B2F01"/>
    <w:rsid w:val="002B300F"/>
    <w:rsid w:val="002B37F7"/>
    <w:rsid w:val="002B3C5A"/>
    <w:rsid w:val="002B4960"/>
    <w:rsid w:val="002B496F"/>
    <w:rsid w:val="002B56C4"/>
    <w:rsid w:val="002B60C9"/>
    <w:rsid w:val="002B67A4"/>
    <w:rsid w:val="002B7240"/>
    <w:rsid w:val="002B763E"/>
    <w:rsid w:val="002C012D"/>
    <w:rsid w:val="002C0485"/>
    <w:rsid w:val="002C0FE3"/>
    <w:rsid w:val="002C298D"/>
    <w:rsid w:val="002C39FD"/>
    <w:rsid w:val="002C3FAC"/>
    <w:rsid w:val="002C4FAF"/>
    <w:rsid w:val="002C5F35"/>
    <w:rsid w:val="002C615B"/>
    <w:rsid w:val="002C6B8C"/>
    <w:rsid w:val="002D08AA"/>
    <w:rsid w:val="002D41FC"/>
    <w:rsid w:val="002E0D9E"/>
    <w:rsid w:val="002E13DF"/>
    <w:rsid w:val="002E1857"/>
    <w:rsid w:val="002E4317"/>
    <w:rsid w:val="002E4937"/>
    <w:rsid w:val="002E5025"/>
    <w:rsid w:val="002E6B61"/>
    <w:rsid w:val="002E6CAC"/>
    <w:rsid w:val="002E7557"/>
    <w:rsid w:val="002E76A4"/>
    <w:rsid w:val="002F03DC"/>
    <w:rsid w:val="002F11B3"/>
    <w:rsid w:val="002F1EB8"/>
    <w:rsid w:val="002F2643"/>
    <w:rsid w:val="002F2A03"/>
    <w:rsid w:val="002F3C46"/>
    <w:rsid w:val="002F3F76"/>
    <w:rsid w:val="002F5FB3"/>
    <w:rsid w:val="002F64A7"/>
    <w:rsid w:val="002F677B"/>
    <w:rsid w:val="002F77FE"/>
    <w:rsid w:val="00300536"/>
    <w:rsid w:val="00300ABD"/>
    <w:rsid w:val="00301CE1"/>
    <w:rsid w:val="003034B2"/>
    <w:rsid w:val="00304C66"/>
    <w:rsid w:val="00305684"/>
    <w:rsid w:val="0030791C"/>
    <w:rsid w:val="00310FF1"/>
    <w:rsid w:val="00313279"/>
    <w:rsid w:val="003133D7"/>
    <w:rsid w:val="00313863"/>
    <w:rsid w:val="00313DD1"/>
    <w:rsid w:val="00315CD5"/>
    <w:rsid w:val="0031758C"/>
    <w:rsid w:val="00317B44"/>
    <w:rsid w:val="0032030A"/>
    <w:rsid w:val="00320DC5"/>
    <w:rsid w:val="00321301"/>
    <w:rsid w:val="003214D0"/>
    <w:rsid w:val="00321756"/>
    <w:rsid w:val="003220CC"/>
    <w:rsid w:val="003225C5"/>
    <w:rsid w:val="00322A92"/>
    <w:rsid w:val="0032325A"/>
    <w:rsid w:val="00324788"/>
    <w:rsid w:val="00325790"/>
    <w:rsid w:val="00326E22"/>
    <w:rsid w:val="00327820"/>
    <w:rsid w:val="00332357"/>
    <w:rsid w:val="00332463"/>
    <w:rsid w:val="00333067"/>
    <w:rsid w:val="00333BA4"/>
    <w:rsid w:val="00334549"/>
    <w:rsid w:val="003365F3"/>
    <w:rsid w:val="00336E5D"/>
    <w:rsid w:val="0033761A"/>
    <w:rsid w:val="00340485"/>
    <w:rsid w:val="0034084D"/>
    <w:rsid w:val="00341DA7"/>
    <w:rsid w:val="00342727"/>
    <w:rsid w:val="00342ABE"/>
    <w:rsid w:val="00342F6F"/>
    <w:rsid w:val="00343902"/>
    <w:rsid w:val="00344B38"/>
    <w:rsid w:val="003454CA"/>
    <w:rsid w:val="00350D08"/>
    <w:rsid w:val="00351014"/>
    <w:rsid w:val="00352213"/>
    <w:rsid w:val="003528A3"/>
    <w:rsid w:val="00352A40"/>
    <w:rsid w:val="00352DD7"/>
    <w:rsid w:val="00353346"/>
    <w:rsid w:val="00355854"/>
    <w:rsid w:val="003569D7"/>
    <w:rsid w:val="00356F29"/>
    <w:rsid w:val="00357E5D"/>
    <w:rsid w:val="00361137"/>
    <w:rsid w:val="00361387"/>
    <w:rsid w:val="00361A8E"/>
    <w:rsid w:val="0036410A"/>
    <w:rsid w:val="003642BD"/>
    <w:rsid w:val="0036639B"/>
    <w:rsid w:val="00366AE4"/>
    <w:rsid w:val="00366DE5"/>
    <w:rsid w:val="0037112A"/>
    <w:rsid w:val="0037176B"/>
    <w:rsid w:val="00371FAA"/>
    <w:rsid w:val="003726EF"/>
    <w:rsid w:val="00372FD4"/>
    <w:rsid w:val="0037377D"/>
    <w:rsid w:val="00374C01"/>
    <w:rsid w:val="003751FF"/>
    <w:rsid w:val="00377CCF"/>
    <w:rsid w:val="00380FE1"/>
    <w:rsid w:val="00383251"/>
    <w:rsid w:val="003845B7"/>
    <w:rsid w:val="00384864"/>
    <w:rsid w:val="0038536B"/>
    <w:rsid w:val="0038548C"/>
    <w:rsid w:val="003855E2"/>
    <w:rsid w:val="00386144"/>
    <w:rsid w:val="00387AFE"/>
    <w:rsid w:val="00387FDB"/>
    <w:rsid w:val="00390456"/>
    <w:rsid w:val="003962DB"/>
    <w:rsid w:val="003964BF"/>
    <w:rsid w:val="0039713B"/>
    <w:rsid w:val="00397348"/>
    <w:rsid w:val="00397C42"/>
    <w:rsid w:val="003A0175"/>
    <w:rsid w:val="003A107A"/>
    <w:rsid w:val="003A124E"/>
    <w:rsid w:val="003A1D2D"/>
    <w:rsid w:val="003A4B82"/>
    <w:rsid w:val="003A4E5F"/>
    <w:rsid w:val="003A5ADD"/>
    <w:rsid w:val="003B0AB5"/>
    <w:rsid w:val="003B2556"/>
    <w:rsid w:val="003B4991"/>
    <w:rsid w:val="003B4DB4"/>
    <w:rsid w:val="003B620F"/>
    <w:rsid w:val="003B6348"/>
    <w:rsid w:val="003B6A75"/>
    <w:rsid w:val="003C0D1C"/>
    <w:rsid w:val="003C1819"/>
    <w:rsid w:val="003C2D29"/>
    <w:rsid w:val="003C5576"/>
    <w:rsid w:val="003C5768"/>
    <w:rsid w:val="003D11FD"/>
    <w:rsid w:val="003D1D66"/>
    <w:rsid w:val="003D2321"/>
    <w:rsid w:val="003D2F0D"/>
    <w:rsid w:val="003D32E0"/>
    <w:rsid w:val="003D4056"/>
    <w:rsid w:val="003D556D"/>
    <w:rsid w:val="003D5CC8"/>
    <w:rsid w:val="003E052E"/>
    <w:rsid w:val="003E118B"/>
    <w:rsid w:val="003E3B83"/>
    <w:rsid w:val="003E7A6E"/>
    <w:rsid w:val="003E7E1F"/>
    <w:rsid w:val="003F0373"/>
    <w:rsid w:val="003F060E"/>
    <w:rsid w:val="003F0C0A"/>
    <w:rsid w:val="003F3DE7"/>
    <w:rsid w:val="003F4D5C"/>
    <w:rsid w:val="003F5068"/>
    <w:rsid w:val="003F55AE"/>
    <w:rsid w:val="00401375"/>
    <w:rsid w:val="004021CB"/>
    <w:rsid w:val="00404F22"/>
    <w:rsid w:val="00406CBC"/>
    <w:rsid w:val="0040757A"/>
    <w:rsid w:val="00410895"/>
    <w:rsid w:val="004122DD"/>
    <w:rsid w:val="00413ED9"/>
    <w:rsid w:val="00414210"/>
    <w:rsid w:val="004152CB"/>
    <w:rsid w:val="00417FB6"/>
    <w:rsid w:val="00420153"/>
    <w:rsid w:val="00420E60"/>
    <w:rsid w:val="004210B5"/>
    <w:rsid w:val="00422AD9"/>
    <w:rsid w:val="00422C8B"/>
    <w:rsid w:val="00422E6B"/>
    <w:rsid w:val="0042462B"/>
    <w:rsid w:val="00425A33"/>
    <w:rsid w:val="00430494"/>
    <w:rsid w:val="004311CC"/>
    <w:rsid w:val="004313E9"/>
    <w:rsid w:val="004315AE"/>
    <w:rsid w:val="0043291B"/>
    <w:rsid w:val="00433881"/>
    <w:rsid w:val="00433CB0"/>
    <w:rsid w:val="00434FDA"/>
    <w:rsid w:val="00437413"/>
    <w:rsid w:val="004374ED"/>
    <w:rsid w:val="0044013B"/>
    <w:rsid w:val="0044142C"/>
    <w:rsid w:val="00442144"/>
    <w:rsid w:val="00442D7C"/>
    <w:rsid w:val="004431BD"/>
    <w:rsid w:val="00443748"/>
    <w:rsid w:val="00444683"/>
    <w:rsid w:val="00446206"/>
    <w:rsid w:val="00447E97"/>
    <w:rsid w:val="00451DA6"/>
    <w:rsid w:val="00452A3C"/>
    <w:rsid w:val="00453544"/>
    <w:rsid w:val="00454952"/>
    <w:rsid w:val="00455D8F"/>
    <w:rsid w:val="00456484"/>
    <w:rsid w:val="00456884"/>
    <w:rsid w:val="004576EF"/>
    <w:rsid w:val="00457A86"/>
    <w:rsid w:val="004614E7"/>
    <w:rsid w:val="0046390C"/>
    <w:rsid w:val="00465C6D"/>
    <w:rsid w:val="00466B36"/>
    <w:rsid w:val="00470D58"/>
    <w:rsid w:val="00470FE2"/>
    <w:rsid w:val="0047244B"/>
    <w:rsid w:val="004735EE"/>
    <w:rsid w:val="00476D02"/>
    <w:rsid w:val="00477E9A"/>
    <w:rsid w:val="0048441B"/>
    <w:rsid w:val="00484658"/>
    <w:rsid w:val="00484EFA"/>
    <w:rsid w:val="00485CBB"/>
    <w:rsid w:val="00486D42"/>
    <w:rsid w:val="00490B5B"/>
    <w:rsid w:val="0049268C"/>
    <w:rsid w:val="00492F59"/>
    <w:rsid w:val="00494DDB"/>
    <w:rsid w:val="00497B1F"/>
    <w:rsid w:val="004A0930"/>
    <w:rsid w:val="004A0B23"/>
    <w:rsid w:val="004A0B37"/>
    <w:rsid w:val="004A0DCF"/>
    <w:rsid w:val="004A129D"/>
    <w:rsid w:val="004A1BF7"/>
    <w:rsid w:val="004A2A7C"/>
    <w:rsid w:val="004A32F0"/>
    <w:rsid w:val="004A4C8A"/>
    <w:rsid w:val="004A520E"/>
    <w:rsid w:val="004A6E47"/>
    <w:rsid w:val="004A715E"/>
    <w:rsid w:val="004A7700"/>
    <w:rsid w:val="004A79EB"/>
    <w:rsid w:val="004B2349"/>
    <w:rsid w:val="004B2716"/>
    <w:rsid w:val="004B40B9"/>
    <w:rsid w:val="004B430E"/>
    <w:rsid w:val="004B463C"/>
    <w:rsid w:val="004B4D3E"/>
    <w:rsid w:val="004B5B2D"/>
    <w:rsid w:val="004B64CC"/>
    <w:rsid w:val="004B7460"/>
    <w:rsid w:val="004C0753"/>
    <w:rsid w:val="004C281D"/>
    <w:rsid w:val="004C3DEC"/>
    <w:rsid w:val="004C637E"/>
    <w:rsid w:val="004C6C12"/>
    <w:rsid w:val="004C6C5A"/>
    <w:rsid w:val="004C6F1F"/>
    <w:rsid w:val="004C7D9A"/>
    <w:rsid w:val="004D2437"/>
    <w:rsid w:val="004D2E7E"/>
    <w:rsid w:val="004D3EB4"/>
    <w:rsid w:val="004D4FFF"/>
    <w:rsid w:val="004D5259"/>
    <w:rsid w:val="004D58A2"/>
    <w:rsid w:val="004D643C"/>
    <w:rsid w:val="004D68E8"/>
    <w:rsid w:val="004D716D"/>
    <w:rsid w:val="004D7702"/>
    <w:rsid w:val="004E15F8"/>
    <w:rsid w:val="004E1CBE"/>
    <w:rsid w:val="004E29F7"/>
    <w:rsid w:val="004E2D9A"/>
    <w:rsid w:val="004E32E3"/>
    <w:rsid w:val="004E4980"/>
    <w:rsid w:val="004E49AA"/>
    <w:rsid w:val="004E520F"/>
    <w:rsid w:val="004E57B5"/>
    <w:rsid w:val="004E6EBB"/>
    <w:rsid w:val="004E6FF7"/>
    <w:rsid w:val="004E7850"/>
    <w:rsid w:val="004E7B71"/>
    <w:rsid w:val="004F0286"/>
    <w:rsid w:val="004F1196"/>
    <w:rsid w:val="004F1FFD"/>
    <w:rsid w:val="004F2A27"/>
    <w:rsid w:val="004F3D47"/>
    <w:rsid w:val="004F6DD7"/>
    <w:rsid w:val="00500321"/>
    <w:rsid w:val="0050038B"/>
    <w:rsid w:val="00502C8E"/>
    <w:rsid w:val="00503563"/>
    <w:rsid w:val="00503F13"/>
    <w:rsid w:val="005042B8"/>
    <w:rsid w:val="00504464"/>
    <w:rsid w:val="0050452A"/>
    <w:rsid w:val="00504FB9"/>
    <w:rsid w:val="005056E5"/>
    <w:rsid w:val="00506812"/>
    <w:rsid w:val="00506898"/>
    <w:rsid w:val="00506CBA"/>
    <w:rsid w:val="00507223"/>
    <w:rsid w:val="005073E1"/>
    <w:rsid w:val="005112A2"/>
    <w:rsid w:val="005112D9"/>
    <w:rsid w:val="005113D7"/>
    <w:rsid w:val="00511717"/>
    <w:rsid w:val="00515CEC"/>
    <w:rsid w:val="00516B04"/>
    <w:rsid w:val="00516F11"/>
    <w:rsid w:val="00522FA7"/>
    <w:rsid w:val="00523730"/>
    <w:rsid w:val="00524257"/>
    <w:rsid w:val="0052511F"/>
    <w:rsid w:val="005253B1"/>
    <w:rsid w:val="005266E2"/>
    <w:rsid w:val="00527B44"/>
    <w:rsid w:val="00531302"/>
    <w:rsid w:val="00534BF1"/>
    <w:rsid w:val="00534C7A"/>
    <w:rsid w:val="00540E70"/>
    <w:rsid w:val="005413A5"/>
    <w:rsid w:val="00544A64"/>
    <w:rsid w:val="0054523C"/>
    <w:rsid w:val="005462EA"/>
    <w:rsid w:val="005464AB"/>
    <w:rsid w:val="00547E97"/>
    <w:rsid w:val="0055017A"/>
    <w:rsid w:val="00553D7E"/>
    <w:rsid w:val="00555BA2"/>
    <w:rsid w:val="005567DE"/>
    <w:rsid w:val="0055788D"/>
    <w:rsid w:val="005600BA"/>
    <w:rsid w:val="00561BB8"/>
    <w:rsid w:val="00562656"/>
    <w:rsid w:val="0056350E"/>
    <w:rsid w:val="00564600"/>
    <w:rsid w:val="005647D1"/>
    <w:rsid w:val="00564EAB"/>
    <w:rsid w:val="005664D4"/>
    <w:rsid w:val="00567DF9"/>
    <w:rsid w:val="00572405"/>
    <w:rsid w:val="00574816"/>
    <w:rsid w:val="00576F1B"/>
    <w:rsid w:val="00577036"/>
    <w:rsid w:val="00577111"/>
    <w:rsid w:val="005771C2"/>
    <w:rsid w:val="0058203B"/>
    <w:rsid w:val="005837FC"/>
    <w:rsid w:val="0058396A"/>
    <w:rsid w:val="0058439D"/>
    <w:rsid w:val="00584AF5"/>
    <w:rsid w:val="00585D2F"/>
    <w:rsid w:val="00585DC5"/>
    <w:rsid w:val="00586894"/>
    <w:rsid w:val="005869CC"/>
    <w:rsid w:val="00586D39"/>
    <w:rsid w:val="00590DF6"/>
    <w:rsid w:val="00592CD9"/>
    <w:rsid w:val="00592E3A"/>
    <w:rsid w:val="00593574"/>
    <w:rsid w:val="005952DE"/>
    <w:rsid w:val="005955CE"/>
    <w:rsid w:val="0059623C"/>
    <w:rsid w:val="00597070"/>
    <w:rsid w:val="00597EFA"/>
    <w:rsid w:val="005A51E7"/>
    <w:rsid w:val="005A5A79"/>
    <w:rsid w:val="005A6DB6"/>
    <w:rsid w:val="005B238C"/>
    <w:rsid w:val="005B4343"/>
    <w:rsid w:val="005B5D7F"/>
    <w:rsid w:val="005B6B64"/>
    <w:rsid w:val="005C0763"/>
    <w:rsid w:val="005C3AE5"/>
    <w:rsid w:val="005C6F29"/>
    <w:rsid w:val="005C7549"/>
    <w:rsid w:val="005C7824"/>
    <w:rsid w:val="005D1A27"/>
    <w:rsid w:val="005D4D38"/>
    <w:rsid w:val="005D5D26"/>
    <w:rsid w:val="005E09F3"/>
    <w:rsid w:val="005E1957"/>
    <w:rsid w:val="005E1AD9"/>
    <w:rsid w:val="005E231A"/>
    <w:rsid w:val="005E2EB2"/>
    <w:rsid w:val="005E3E60"/>
    <w:rsid w:val="005E4B2B"/>
    <w:rsid w:val="005E57F4"/>
    <w:rsid w:val="005E60B8"/>
    <w:rsid w:val="005E6181"/>
    <w:rsid w:val="005E7533"/>
    <w:rsid w:val="005F05F6"/>
    <w:rsid w:val="005F0DE2"/>
    <w:rsid w:val="005F1020"/>
    <w:rsid w:val="005F2923"/>
    <w:rsid w:val="005F410A"/>
    <w:rsid w:val="005F5463"/>
    <w:rsid w:val="005F7C09"/>
    <w:rsid w:val="006023C0"/>
    <w:rsid w:val="00603BDC"/>
    <w:rsid w:val="00603CB4"/>
    <w:rsid w:val="006041D1"/>
    <w:rsid w:val="00604476"/>
    <w:rsid w:val="00604FD0"/>
    <w:rsid w:val="0060574B"/>
    <w:rsid w:val="00605BD0"/>
    <w:rsid w:val="00606478"/>
    <w:rsid w:val="00606643"/>
    <w:rsid w:val="00606D5C"/>
    <w:rsid w:val="00606E8D"/>
    <w:rsid w:val="00610182"/>
    <w:rsid w:val="006102C2"/>
    <w:rsid w:val="00610640"/>
    <w:rsid w:val="00610CE3"/>
    <w:rsid w:val="00611526"/>
    <w:rsid w:val="006154CD"/>
    <w:rsid w:val="00620206"/>
    <w:rsid w:val="00620580"/>
    <w:rsid w:val="006207BE"/>
    <w:rsid w:val="006209DF"/>
    <w:rsid w:val="00621E9E"/>
    <w:rsid w:val="00622032"/>
    <w:rsid w:val="006225E2"/>
    <w:rsid w:val="006260CF"/>
    <w:rsid w:val="00626878"/>
    <w:rsid w:val="00626FD8"/>
    <w:rsid w:val="006275E2"/>
    <w:rsid w:val="00627880"/>
    <w:rsid w:val="00630CF7"/>
    <w:rsid w:val="00630DCC"/>
    <w:rsid w:val="00630FB8"/>
    <w:rsid w:val="00632DAB"/>
    <w:rsid w:val="0063533A"/>
    <w:rsid w:val="006354D1"/>
    <w:rsid w:val="00637F38"/>
    <w:rsid w:val="00640152"/>
    <w:rsid w:val="0064031E"/>
    <w:rsid w:val="006408A5"/>
    <w:rsid w:val="00640C11"/>
    <w:rsid w:val="00641954"/>
    <w:rsid w:val="00642D5D"/>
    <w:rsid w:val="00643562"/>
    <w:rsid w:val="00644AFA"/>
    <w:rsid w:val="006456EE"/>
    <w:rsid w:val="0064630A"/>
    <w:rsid w:val="0064729C"/>
    <w:rsid w:val="0064747E"/>
    <w:rsid w:val="006477DC"/>
    <w:rsid w:val="0064799F"/>
    <w:rsid w:val="00650DFF"/>
    <w:rsid w:val="006511BA"/>
    <w:rsid w:val="00651A60"/>
    <w:rsid w:val="00651DBC"/>
    <w:rsid w:val="00651EAE"/>
    <w:rsid w:val="00652675"/>
    <w:rsid w:val="0065481C"/>
    <w:rsid w:val="00654BB6"/>
    <w:rsid w:val="0065524F"/>
    <w:rsid w:val="00656481"/>
    <w:rsid w:val="00656C4D"/>
    <w:rsid w:val="00657568"/>
    <w:rsid w:val="00657839"/>
    <w:rsid w:val="00660568"/>
    <w:rsid w:val="006605E8"/>
    <w:rsid w:val="00661B4E"/>
    <w:rsid w:val="0066274F"/>
    <w:rsid w:val="006631A6"/>
    <w:rsid w:val="00663982"/>
    <w:rsid w:val="00665DBE"/>
    <w:rsid w:val="0066654E"/>
    <w:rsid w:val="006705EE"/>
    <w:rsid w:val="006713F8"/>
    <w:rsid w:val="00671811"/>
    <w:rsid w:val="006719CC"/>
    <w:rsid w:val="00672D5E"/>
    <w:rsid w:val="00672E17"/>
    <w:rsid w:val="006730B3"/>
    <w:rsid w:val="0067316C"/>
    <w:rsid w:val="00675C25"/>
    <w:rsid w:val="00676263"/>
    <w:rsid w:val="00680521"/>
    <w:rsid w:val="006810E9"/>
    <w:rsid w:val="00682A19"/>
    <w:rsid w:val="00684A2A"/>
    <w:rsid w:val="006861D2"/>
    <w:rsid w:val="0068686F"/>
    <w:rsid w:val="00687DC0"/>
    <w:rsid w:val="00690BE7"/>
    <w:rsid w:val="0069107E"/>
    <w:rsid w:val="00691C12"/>
    <w:rsid w:val="00691D9D"/>
    <w:rsid w:val="006948E4"/>
    <w:rsid w:val="00696914"/>
    <w:rsid w:val="00696B2F"/>
    <w:rsid w:val="00696BCC"/>
    <w:rsid w:val="00697F6C"/>
    <w:rsid w:val="006A0360"/>
    <w:rsid w:val="006A0C08"/>
    <w:rsid w:val="006A1485"/>
    <w:rsid w:val="006A1506"/>
    <w:rsid w:val="006A3D02"/>
    <w:rsid w:val="006A65FD"/>
    <w:rsid w:val="006A75FF"/>
    <w:rsid w:val="006A7CFE"/>
    <w:rsid w:val="006B0C8E"/>
    <w:rsid w:val="006B38C6"/>
    <w:rsid w:val="006B4352"/>
    <w:rsid w:val="006B4D49"/>
    <w:rsid w:val="006B5264"/>
    <w:rsid w:val="006B6473"/>
    <w:rsid w:val="006B7059"/>
    <w:rsid w:val="006C02AC"/>
    <w:rsid w:val="006C0FEC"/>
    <w:rsid w:val="006C2959"/>
    <w:rsid w:val="006C2D6C"/>
    <w:rsid w:val="006C43F2"/>
    <w:rsid w:val="006C584B"/>
    <w:rsid w:val="006C5B46"/>
    <w:rsid w:val="006C5F94"/>
    <w:rsid w:val="006C74D1"/>
    <w:rsid w:val="006D2447"/>
    <w:rsid w:val="006D249B"/>
    <w:rsid w:val="006D4717"/>
    <w:rsid w:val="006D576B"/>
    <w:rsid w:val="006D62CC"/>
    <w:rsid w:val="006D706C"/>
    <w:rsid w:val="006D7E25"/>
    <w:rsid w:val="006E1918"/>
    <w:rsid w:val="006E2037"/>
    <w:rsid w:val="006E2D97"/>
    <w:rsid w:val="006E3A26"/>
    <w:rsid w:val="006E4300"/>
    <w:rsid w:val="006E57D1"/>
    <w:rsid w:val="006E7779"/>
    <w:rsid w:val="006E7D65"/>
    <w:rsid w:val="006E7DDE"/>
    <w:rsid w:val="006F03E9"/>
    <w:rsid w:val="006F0491"/>
    <w:rsid w:val="006F1441"/>
    <w:rsid w:val="006F1982"/>
    <w:rsid w:val="006F1FDF"/>
    <w:rsid w:val="006F29B1"/>
    <w:rsid w:val="006F3468"/>
    <w:rsid w:val="006F3CF9"/>
    <w:rsid w:val="006F3F6F"/>
    <w:rsid w:val="006F4B7E"/>
    <w:rsid w:val="006F65FD"/>
    <w:rsid w:val="006F6DEF"/>
    <w:rsid w:val="006F79E8"/>
    <w:rsid w:val="00700335"/>
    <w:rsid w:val="00700801"/>
    <w:rsid w:val="007026D5"/>
    <w:rsid w:val="007029C3"/>
    <w:rsid w:val="00704990"/>
    <w:rsid w:val="00707446"/>
    <w:rsid w:val="00707939"/>
    <w:rsid w:val="0071083E"/>
    <w:rsid w:val="0071211F"/>
    <w:rsid w:val="00712989"/>
    <w:rsid w:val="00713898"/>
    <w:rsid w:val="00714511"/>
    <w:rsid w:val="00715AE4"/>
    <w:rsid w:val="00715FC1"/>
    <w:rsid w:val="0071792A"/>
    <w:rsid w:val="007179FC"/>
    <w:rsid w:val="00717DDD"/>
    <w:rsid w:val="00720324"/>
    <w:rsid w:val="00721806"/>
    <w:rsid w:val="00721AD9"/>
    <w:rsid w:val="00722AE7"/>
    <w:rsid w:val="00723B88"/>
    <w:rsid w:val="00725CBC"/>
    <w:rsid w:val="00726214"/>
    <w:rsid w:val="0072775E"/>
    <w:rsid w:val="00730C89"/>
    <w:rsid w:val="00730D25"/>
    <w:rsid w:val="007320E3"/>
    <w:rsid w:val="0073263C"/>
    <w:rsid w:val="00734569"/>
    <w:rsid w:val="0073467F"/>
    <w:rsid w:val="0073644F"/>
    <w:rsid w:val="007364B9"/>
    <w:rsid w:val="00736F09"/>
    <w:rsid w:val="0074099B"/>
    <w:rsid w:val="0074133C"/>
    <w:rsid w:val="00741D27"/>
    <w:rsid w:val="0074457B"/>
    <w:rsid w:val="00744661"/>
    <w:rsid w:val="00744D0D"/>
    <w:rsid w:val="0074678C"/>
    <w:rsid w:val="007469E2"/>
    <w:rsid w:val="00747AEA"/>
    <w:rsid w:val="00755BD9"/>
    <w:rsid w:val="00755F71"/>
    <w:rsid w:val="00756015"/>
    <w:rsid w:val="0075607E"/>
    <w:rsid w:val="007561DC"/>
    <w:rsid w:val="00756AA8"/>
    <w:rsid w:val="00757B96"/>
    <w:rsid w:val="00760244"/>
    <w:rsid w:val="007602F4"/>
    <w:rsid w:val="007609DA"/>
    <w:rsid w:val="00760FCF"/>
    <w:rsid w:val="00761408"/>
    <w:rsid w:val="00761EF0"/>
    <w:rsid w:val="007628DF"/>
    <w:rsid w:val="007636E8"/>
    <w:rsid w:val="00763825"/>
    <w:rsid w:val="00765230"/>
    <w:rsid w:val="0076555B"/>
    <w:rsid w:val="00766A58"/>
    <w:rsid w:val="007678E6"/>
    <w:rsid w:val="0077048D"/>
    <w:rsid w:val="00771827"/>
    <w:rsid w:val="00773C9F"/>
    <w:rsid w:val="00773CE7"/>
    <w:rsid w:val="00774DA9"/>
    <w:rsid w:val="0077659D"/>
    <w:rsid w:val="007768F3"/>
    <w:rsid w:val="007775E4"/>
    <w:rsid w:val="007777A6"/>
    <w:rsid w:val="0078123D"/>
    <w:rsid w:val="007821C9"/>
    <w:rsid w:val="00782495"/>
    <w:rsid w:val="007837DB"/>
    <w:rsid w:val="00783B8A"/>
    <w:rsid w:val="00784437"/>
    <w:rsid w:val="0078711F"/>
    <w:rsid w:val="007901B3"/>
    <w:rsid w:val="007917D7"/>
    <w:rsid w:val="00793253"/>
    <w:rsid w:val="00793C00"/>
    <w:rsid w:val="0079448C"/>
    <w:rsid w:val="00794CE0"/>
    <w:rsid w:val="0079540F"/>
    <w:rsid w:val="00796E15"/>
    <w:rsid w:val="007978CF"/>
    <w:rsid w:val="007A0572"/>
    <w:rsid w:val="007A1264"/>
    <w:rsid w:val="007A172F"/>
    <w:rsid w:val="007A42C6"/>
    <w:rsid w:val="007A77D6"/>
    <w:rsid w:val="007A78D9"/>
    <w:rsid w:val="007B1C0B"/>
    <w:rsid w:val="007B233F"/>
    <w:rsid w:val="007B286B"/>
    <w:rsid w:val="007B57D8"/>
    <w:rsid w:val="007B5B07"/>
    <w:rsid w:val="007B6262"/>
    <w:rsid w:val="007B684F"/>
    <w:rsid w:val="007B6EF0"/>
    <w:rsid w:val="007B6FF6"/>
    <w:rsid w:val="007C13A2"/>
    <w:rsid w:val="007C1836"/>
    <w:rsid w:val="007C212A"/>
    <w:rsid w:val="007C23FD"/>
    <w:rsid w:val="007C3E6F"/>
    <w:rsid w:val="007C4FC7"/>
    <w:rsid w:val="007C7E27"/>
    <w:rsid w:val="007C7EDF"/>
    <w:rsid w:val="007C7F1E"/>
    <w:rsid w:val="007D0F01"/>
    <w:rsid w:val="007D2E10"/>
    <w:rsid w:val="007D4569"/>
    <w:rsid w:val="007D5CB2"/>
    <w:rsid w:val="007D5CE0"/>
    <w:rsid w:val="007E1472"/>
    <w:rsid w:val="007E1667"/>
    <w:rsid w:val="007E5DAC"/>
    <w:rsid w:val="007F354D"/>
    <w:rsid w:val="007F3ACA"/>
    <w:rsid w:val="007F42A2"/>
    <w:rsid w:val="007F4A3B"/>
    <w:rsid w:val="007F50D8"/>
    <w:rsid w:val="007F543A"/>
    <w:rsid w:val="007F5581"/>
    <w:rsid w:val="007F6C87"/>
    <w:rsid w:val="007F7F46"/>
    <w:rsid w:val="0080070A"/>
    <w:rsid w:val="00801D7A"/>
    <w:rsid w:val="00802640"/>
    <w:rsid w:val="00803C86"/>
    <w:rsid w:val="00805986"/>
    <w:rsid w:val="0080669E"/>
    <w:rsid w:val="00806EAF"/>
    <w:rsid w:val="0081650E"/>
    <w:rsid w:val="0081695C"/>
    <w:rsid w:val="00817D2E"/>
    <w:rsid w:val="008204A0"/>
    <w:rsid w:val="0082111A"/>
    <w:rsid w:val="00822802"/>
    <w:rsid w:val="00822ABD"/>
    <w:rsid w:val="0082334E"/>
    <w:rsid w:val="00823388"/>
    <w:rsid w:val="0082785A"/>
    <w:rsid w:val="00830BFD"/>
    <w:rsid w:val="0083169E"/>
    <w:rsid w:val="00831984"/>
    <w:rsid w:val="00831F39"/>
    <w:rsid w:val="00832F6D"/>
    <w:rsid w:val="00833F1C"/>
    <w:rsid w:val="00834BAB"/>
    <w:rsid w:val="0083776C"/>
    <w:rsid w:val="00837ACA"/>
    <w:rsid w:val="00837B0D"/>
    <w:rsid w:val="00841229"/>
    <w:rsid w:val="008414ED"/>
    <w:rsid w:val="00841EDD"/>
    <w:rsid w:val="008425B5"/>
    <w:rsid w:val="008456FD"/>
    <w:rsid w:val="008462B3"/>
    <w:rsid w:val="008500C9"/>
    <w:rsid w:val="008514AB"/>
    <w:rsid w:val="00851A38"/>
    <w:rsid w:val="00851BE5"/>
    <w:rsid w:val="0085210D"/>
    <w:rsid w:val="00852DB2"/>
    <w:rsid w:val="0085336A"/>
    <w:rsid w:val="00853648"/>
    <w:rsid w:val="00853656"/>
    <w:rsid w:val="00854AB6"/>
    <w:rsid w:val="00855D9D"/>
    <w:rsid w:val="00856089"/>
    <w:rsid w:val="00856302"/>
    <w:rsid w:val="008611FF"/>
    <w:rsid w:val="00863D32"/>
    <w:rsid w:val="0086449D"/>
    <w:rsid w:val="00870358"/>
    <w:rsid w:val="0087062F"/>
    <w:rsid w:val="00873445"/>
    <w:rsid w:val="00873B28"/>
    <w:rsid w:val="00874083"/>
    <w:rsid w:val="0088017B"/>
    <w:rsid w:val="00881CB5"/>
    <w:rsid w:val="00882627"/>
    <w:rsid w:val="00883352"/>
    <w:rsid w:val="00885028"/>
    <w:rsid w:val="00885BF8"/>
    <w:rsid w:val="00890EA1"/>
    <w:rsid w:val="008916D4"/>
    <w:rsid w:val="00892006"/>
    <w:rsid w:val="008920D0"/>
    <w:rsid w:val="00892A83"/>
    <w:rsid w:val="00892FDA"/>
    <w:rsid w:val="00893255"/>
    <w:rsid w:val="008933C8"/>
    <w:rsid w:val="008937C5"/>
    <w:rsid w:val="00893995"/>
    <w:rsid w:val="00894C5C"/>
    <w:rsid w:val="00895715"/>
    <w:rsid w:val="00895EC7"/>
    <w:rsid w:val="00896991"/>
    <w:rsid w:val="0089700E"/>
    <w:rsid w:val="008A102A"/>
    <w:rsid w:val="008A2534"/>
    <w:rsid w:val="008A3257"/>
    <w:rsid w:val="008A32CD"/>
    <w:rsid w:val="008A4400"/>
    <w:rsid w:val="008A65FF"/>
    <w:rsid w:val="008B0BE2"/>
    <w:rsid w:val="008B0F10"/>
    <w:rsid w:val="008B1CD3"/>
    <w:rsid w:val="008B2EC9"/>
    <w:rsid w:val="008B357A"/>
    <w:rsid w:val="008B399C"/>
    <w:rsid w:val="008B418F"/>
    <w:rsid w:val="008B4E46"/>
    <w:rsid w:val="008B77FF"/>
    <w:rsid w:val="008C1578"/>
    <w:rsid w:val="008C24FA"/>
    <w:rsid w:val="008C2604"/>
    <w:rsid w:val="008C44FD"/>
    <w:rsid w:val="008C4BFA"/>
    <w:rsid w:val="008C4C25"/>
    <w:rsid w:val="008C4C79"/>
    <w:rsid w:val="008C5666"/>
    <w:rsid w:val="008C7514"/>
    <w:rsid w:val="008C7B37"/>
    <w:rsid w:val="008D39A7"/>
    <w:rsid w:val="008D4E7C"/>
    <w:rsid w:val="008D5749"/>
    <w:rsid w:val="008D58D1"/>
    <w:rsid w:val="008D5A3B"/>
    <w:rsid w:val="008D5CE5"/>
    <w:rsid w:val="008D6DB1"/>
    <w:rsid w:val="008D6EE0"/>
    <w:rsid w:val="008D7F90"/>
    <w:rsid w:val="008E2FEC"/>
    <w:rsid w:val="008E3049"/>
    <w:rsid w:val="008E37AF"/>
    <w:rsid w:val="008E4C79"/>
    <w:rsid w:val="008E4F1B"/>
    <w:rsid w:val="008E5F6E"/>
    <w:rsid w:val="008E62FD"/>
    <w:rsid w:val="008E7295"/>
    <w:rsid w:val="008E7BC5"/>
    <w:rsid w:val="008F08BC"/>
    <w:rsid w:val="008F2146"/>
    <w:rsid w:val="008F2283"/>
    <w:rsid w:val="008F4461"/>
    <w:rsid w:val="008F4F96"/>
    <w:rsid w:val="008F5148"/>
    <w:rsid w:val="008F5CE9"/>
    <w:rsid w:val="008F64B2"/>
    <w:rsid w:val="008F683B"/>
    <w:rsid w:val="008F74F7"/>
    <w:rsid w:val="00900249"/>
    <w:rsid w:val="00903A46"/>
    <w:rsid w:val="00905A63"/>
    <w:rsid w:val="00905BE2"/>
    <w:rsid w:val="00907CBE"/>
    <w:rsid w:val="00907F12"/>
    <w:rsid w:val="0091021F"/>
    <w:rsid w:val="0091260D"/>
    <w:rsid w:val="00914365"/>
    <w:rsid w:val="00914C6B"/>
    <w:rsid w:val="00916133"/>
    <w:rsid w:val="009169EA"/>
    <w:rsid w:val="00917B60"/>
    <w:rsid w:val="00917CD2"/>
    <w:rsid w:val="00920CDE"/>
    <w:rsid w:val="00921EA8"/>
    <w:rsid w:val="00923634"/>
    <w:rsid w:val="00923E5C"/>
    <w:rsid w:val="00925A46"/>
    <w:rsid w:val="00925CCE"/>
    <w:rsid w:val="0092683A"/>
    <w:rsid w:val="00927D45"/>
    <w:rsid w:val="00931676"/>
    <w:rsid w:val="00932ACE"/>
    <w:rsid w:val="009355D0"/>
    <w:rsid w:val="00935839"/>
    <w:rsid w:val="00936923"/>
    <w:rsid w:val="009407CC"/>
    <w:rsid w:val="0094177B"/>
    <w:rsid w:val="00941B10"/>
    <w:rsid w:val="0094256A"/>
    <w:rsid w:val="00942C78"/>
    <w:rsid w:val="00945F8E"/>
    <w:rsid w:val="00946806"/>
    <w:rsid w:val="00951148"/>
    <w:rsid w:val="00951CC7"/>
    <w:rsid w:val="00953AB2"/>
    <w:rsid w:val="00954192"/>
    <w:rsid w:val="009560A7"/>
    <w:rsid w:val="00956192"/>
    <w:rsid w:val="00957FF0"/>
    <w:rsid w:val="009603BD"/>
    <w:rsid w:val="009605CD"/>
    <w:rsid w:val="00961700"/>
    <w:rsid w:val="00961D5A"/>
    <w:rsid w:val="00962C4C"/>
    <w:rsid w:val="00963E7F"/>
    <w:rsid w:val="00965D15"/>
    <w:rsid w:val="00966DD7"/>
    <w:rsid w:val="00966E48"/>
    <w:rsid w:val="009670A2"/>
    <w:rsid w:val="00970664"/>
    <w:rsid w:val="00970D6F"/>
    <w:rsid w:val="00970E4E"/>
    <w:rsid w:val="0097155D"/>
    <w:rsid w:val="009725CF"/>
    <w:rsid w:val="0097312F"/>
    <w:rsid w:val="00982D40"/>
    <w:rsid w:val="009831D5"/>
    <w:rsid w:val="00987064"/>
    <w:rsid w:val="00987C47"/>
    <w:rsid w:val="00990115"/>
    <w:rsid w:val="009913D3"/>
    <w:rsid w:val="009918C5"/>
    <w:rsid w:val="00992DF3"/>
    <w:rsid w:val="00994D8E"/>
    <w:rsid w:val="009A00D5"/>
    <w:rsid w:val="009A1774"/>
    <w:rsid w:val="009A1CD1"/>
    <w:rsid w:val="009A2853"/>
    <w:rsid w:val="009A37B8"/>
    <w:rsid w:val="009A53A0"/>
    <w:rsid w:val="009A650B"/>
    <w:rsid w:val="009A69D8"/>
    <w:rsid w:val="009B0799"/>
    <w:rsid w:val="009B208D"/>
    <w:rsid w:val="009B296F"/>
    <w:rsid w:val="009B2F81"/>
    <w:rsid w:val="009B50A0"/>
    <w:rsid w:val="009B5895"/>
    <w:rsid w:val="009B5C1B"/>
    <w:rsid w:val="009B7311"/>
    <w:rsid w:val="009B766E"/>
    <w:rsid w:val="009B7E34"/>
    <w:rsid w:val="009C0711"/>
    <w:rsid w:val="009C08D8"/>
    <w:rsid w:val="009C2418"/>
    <w:rsid w:val="009C3132"/>
    <w:rsid w:val="009C3438"/>
    <w:rsid w:val="009C435A"/>
    <w:rsid w:val="009C7E3B"/>
    <w:rsid w:val="009D0F6B"/>
    <w:rsid w:val="009D2FF8"/>
    <w:rsid w:val="009D440C"/>
    <w:rsid w:val="009D6F6D"/>
    <w:rsid w:val="009D7C4D"/>
    <w:rsid w:val="009E0250"/>
    <w:rsid w:val="009E0D7F"/>
    <w:rsid w:val="009E1479"/>
    <w:rsid w:val="009E28F6"/>
    <w:rsid w:val="009E3674"/>
    <w:rsid w:val="009E3F7A"/>
    <w:rsid w:val="009E4BE4"/>
    <w:rsid w:val="009E620B"/>
    <w:rsid w:val="009E786D"/>
    <w:rsid w:val="009F2D01"/>
    <w:rsid w:val="009F2D45"/>
    <w:rsid w:val="009F40F6"/>
    <w:rsid w:val="009F4944"/>
    <w:rsid w:val="009F79C3"/>
    <w:rsid w:val="00A000AC"/>
    <w:rsid w:val="00A01BDC"/>
    <w:rsid w:val="00A0264E"/>
    <w:rsid w:val="00A03530"/>
    <w:rsid w:val="00A03991"/>
    <w:rsid w:val="00A042C6"/>
    <w:rsid w:val="00A06EAC"/>
    <w:rsid w:val="00A07174"/>
    <w:rsid w:val="00A07178"/>
    <w:rsid w:val="00A12219"/>
    <w:rsid w:val="00A12846"/>
    <w:rsid w:val="00A134FF"/>
    <w:rsid w:val="00A1386F"/>
    <w:rsid w:val="00A15429"/>
    <w:rsid w:val="00A165C5"/>
    <w:rsid w:val="00A17F09"/>
    <w:rsid w:val="00A20B9C"/>
    <w:rsid w:val="00A225DA"/>
    <w:rsid w:val="00A2299B"/>
    <w:rsid w:val="00A233A1"/>
    <w:rsid w:val="00A2429B"/>
    <w:rsid w:val="00A24A64"/>
    <w:rsid w:val="00A24E2F"/>
    <w:rsid w:val="00A25436"/>
    <w:rsid w:val="00A25DBB"/>
    <w:rsid w:val="00A27BBA"/>
    <w:rsid w:val="00A32008"/>
    <w:rsid w:val="00A32DB0"/>
    <w:rsid w:val="00A32FA5"/>
    <w:rsid w:val="00A362DF"/>
    <w:rsid w:val="00A37D7D"/>
    <w:rsid w:val="00A424AF"/>
    <w:rsid w:val="00A42FC4"/>
    <w:rsid w:val="00A44F75"/>
    <w:rsid w:val="00A45364"/>
    <w:rsid w:val="00A45515"/>
    <w:rsid w:val="00A456DD"/>
    <w:rsid w:val="00A45B83"/>
    <w:rsid w:val="00A464A4"/>
    <w:rsid w:val="00A47D45"/>
    <w:rsid w:val="00A52121"/>
    <w:rsid w:val="00A52E69"/>
    <w:rsid w:val="00A53762"/>
    <w:rsid w:val="00A53D85"/>
    <w:rsid w:val="00A554D1"/>
    <w:rsid w:val="00A576F6"/>
    <w:rsid w:val="00A57DF7"/>
    <w:rsid w:val="00A57ECD"/>
    <w:rsid w:val="00A603F6"/>
    <w:rsid w:val="00A60846"/>
    <w:rsid w:val="00A6149C"/>
    <w:rsid w:val="00A61C61"/>
    <w:rsid w:val="00A62802"/>
    <w:rsid w:val="00A64B88"/>
    <w:rsid w:val="00A65270"/>
    <w:rsid w:val="00A658BE"/>
    <w:rsid w:val="00A65D22"/>
    <w:rsid w:val="00A67F59"/>
    <w:rsid w:val="00A718D3"/>
    <w:rsid w:val="00A736DD"/>
    <w:rsid w:val="00A757BB"/>
    <w:rsid w:val="00A77160"/>
    <w:rsid w:val="00A80B5E"/>
    <w:rsid w:val="00A80D19"/>
    <w:rsid w:val="00A82249"/>
    <w:rsid w:val="00A82DBD"/>
    <w:rsid w:val="00A86110"/>
    <w:rsid w:val="00A87D8E"/>
    <w:rsid w:val="00A87F76"/>
    <w:rsid w:val="00A902B3"/>
    <w:rsid w:val="00A909B8"/>
    <w:rsid w:val="00A90AFD"/>
    <w:rsid w:val="00A91639"/>
    <w:rsid w:val="00A91F59"/>
    <w:rsid w:val="00A93CF6"/>
    <w:rsid w:val="00A93EDB"/>
    <w:rsid w:val="00A94675"/>
    <w:rsid w:val="00A94B12"/>
    <w:rsid w:val="00A94C49"/>
    <w:rsid w:val="00A96025"/>
    <w:rsid w:val="00A968EE"/>
    <w:rsid w:val="00AA03EF"/>
    <w:rsid w:val="00AA1065"/>
    <w:rsid w:val="00AA1072"/>
    <w:rsid w:val="00AA2F13"/>
    <w:rsid w:val="00AA5341"/>
    <w:rsid w:val="00AA55AB"/>
    <w:rsid w:val="00AA55DE"/>
    <w:rsid w:val="00AA5639"/>
    <w:rsid w:val="00AA5DD9"/>
    <w:rsid w:val="00AA70F6"/>
    <w:rsid w:val="00AB032A"/>
    <w:rsid w:val="00AB1037"/>
    <w:rsid w:val="00AB10BA"/>
    <w:rsid w:val="00AB11BB"/>
    <w:rsid w:val="00AB2C06"/>
    <w:rsid w:val="00AB4C5F"/>
    <w:rsid w:val="00AB4D93"/>
    <w:rsid w:val="00AB4E88"/>
    <w:rsid w:val="00AB5FB0"/>
    <w:rsid w:val="00AB6A01"/>
    <w:rsid w:val="00AB7252"/>
    <w:rsid w:val="00AB7E2D"/>
    <w:rsid w:val="00AC295A"/>
    <w:rsid w:val="00AC2AC9"/>
    <w:rsid w:val="00AC3ABD"/>
    <w:rsid w:val="00AC494D"/>
    <w:rsid w:val="00AC507B"/>
    <w:rsid w:val="00AC6113"/>
    <w:rsid w:val="00AD01BC"/>
    <w:rsid w:val="00AD2F02"/>
    <w:rsid w:val="00AD35A9"/>
    <w:rsid w:val="00AD408F"/>
    <w:rsid w:val="00AD43E2"/>
    <w:rsid w:val="00AD5949"/>
    <w:rsid w:val="00AD6240"/>
    <w:rsid w:val="00AD6D03"/>
    <w:rsid w:val="00AE0A20"/>
    <w:rsid w:val="00AE11F0"/>
    <w:rsid w:val="00AE190E"/>
    <w:rsid w:val="00AE469D"/>
    <w:rsid w:val="00AE6316"/>
    <w:rsid w:val="00AE6D2E"/>
    <w:rsid w:val="00AE7182"/>
    <w:rsid w:val="00AE71FD"/>
    <w:rsid w:val="00AE7669"/>
    <w:rsid w:val="00AF0D27"/>
    <w:rsid w:val="00AF3CFF"/>
    <w:rsid w:val="00AF4723"/>
    <w:rsid w:val="00AF4D68"/>
    <w:rsid w:val="00AF7724"/>
    <w:rsid w:val="00B021FF"/>
    <w:rsid w:val="00B02799"/>
    <w:rsid w:val="00B05F6A"/>
    <w:rsid w:val="00B11872"/>
    <w:rsid w:val="00B127BC"/>
    <w:rsid w:val="00B1283E"/>
    <w:rsid w:val="00B13A1C"/>
    <w:rsid w:val="00B15CBC"/>
    <w:rsid w:val="00B16D8D"/>
    <w:rsid w:val="00B214C0"/>
    <w:rsid w:val="00B21742"/>
    <w:rsid w:val="00B21A9F"/>
    <w:rsid w:val="00B21E69"/>
    <w:rsid w:val="00B22A1A"/>
    <w:rsid w:val="00B238E8"/>
    <w:rsid w:val="00B246D5"/>
    <w:rsid w:val="00B25C8B"/>
    <w:rsid w:val="00B300B1"/>
    <w:rsid w:val="00B30E8E"/>
    <w:rsid w:val="00B32BCF"/>
    <w:rsid w:val="00B32F51"/>
    <w:rsid w:val="00B33781"/>
    <w:rsid w:val="00B3430D"/>
    <w:rsid w:val="00B34548"/>
    <w:rsid w:val="00B36057"/>
    <w:rsid w:val="00B365F8"/>
    <w:rsid w:val="00B36E50"/>
    <w:rsid w:val="00B37708"/>
    <w:rsid w:val="00B37DC4"/>
    <w:rsid w:val="00B4070C"/>
    <w:rsid w:val="00B40F81"/>
    <w:rsid w:val="00B443F8"/>
    <w:rsid w:val="00B44617"/>
    <w:rsid w:val="00B4573A"/>
    <w:rsid w:val="00B46080"/>
    <w:rsid w:val="00B46147"/>
    <w:rsid w:val="00B466DC"/>
    <w:rsid w:val="00B479F1"/>
    <w:rsid w:val="00B5038C"/>
    <w:rsid w:val="00B50589"/>
    <w:rsid w:val="00B50953"/>
    <w:rsid w:val="00B5207B"/>
    <w:rsid w:val="00B52E55"/>
    <w:rsid w:val="00B535C4"/>
    <w:rsid w:val="00B54709"/>
    <w:rsid w:val="00B54FB7"/>
    <w:rsid w:val="00B5502D"/>
    <w:rsid w:val="00B555C6"/>
    <w:rsid w:val="00B55A36"/>
    <w:rsid w:val="00B55DA5"/>
    <w:rsid w:val="00B56F9E"/>
    <w:rsid w:val="00B57AD2"/>
    <w:rsid w:val="00B57C51"/>
    <w:rsid w:val="00B60816"/>
    <w:rsid w:val="00B631A4"/>
    <w:rsid w:val="00B64615"/>
    <w:rsid w:val="00B66E5A"/>
    <w:rsid w:val="00B674C7"/>
    <w:rsid w:val="00B700A0"/>
    <w:rsid w:val="00B72137"/>
    <w:rsid w:val="00B7314B"/>
    <w:rsid w:val="00B7390F"/>
    <w:rsid w:val="00B73FEF"/>
    <w:rsid w:val="00B740D2"/>
    <w:rsid w:val="00B7424B"/>
    <w:rsid w:val="00B7621E"/>
    <w:rsid w:val="00B80477"/>
    <w:rsid w:val="00B80993"/>
    <w:rsid w:val="00B80F81"/>
    <w:rsid w:val="00B8112B"/>
    <w:rsid w:val="00B91DAC"/>
    <w:rsid w:val="00B91E03"/>
    <w:rsid w:val="00B929AA"/>
    <w:rsid w:val="00B93718"/>
    <w:rsid w:val="00B938EA"/>
    <w:rsid w:val="00B944BC"/>
    <w:rsid w:val="00B9461A"/>
    <w:rsid w:val="00B94B8C"/>
    <w:rsid w:val="00B96597"/>
    <w:rsid w:val="00B97263"/>
    <w:rsid w:val="00B97AB2"/>
    <w:rsid w:val="00BA29B6"/>
    <w:rsid w:val="00BA38C7"/>
    <w:rsid w:val="00BA4375"/>
    <w:rsid w:val="00BA56C6"/>
    <w:rsid w:val="00BA61D7"/>
    <w:rsid w:val="00BA7E0C"/>
    <w:rsid w:val="00BB045E"/>
    <w:rsid w:val="00BB0923"/>
    <w:rsid w:val="00BB1576"/>
    <w:rsid w:val="00BB2531"/>
    <w:rsid w:val="00BB279B"/>
    <w:rsid w:val="00BB39B7"/>
    <w:rsid w:val="00BB3A1C"/>
    <w:rsid w:val="00BB4A38"/>
    <w:rsid w:val="00BB5F53"/>
    <w:rsid w:val="00BB7989"/>
    <w:rsid w:val="00BC0A5F"/>
    <w:rsid w:val="00BC1331"/>
    <w:rsid w:val="00BC490B"/>
    <w:rsid w:val="00BC5142"/>
    <w:rsid w:val="00BC7F9B"/>
    <w:rsid w:val="00BD4408"/>
    <w:rsid w:val="00BD4A37"/>
    <w:rsid w:val="00BD625E"/>
    <w:rsid w:val="00BD6870"/>
    <w:rsid w:val="00BD6EF0"/>
    <w:rsid w:val="00BD73E0"/>
    <w:rsid w:val="00BE7522"/>
    <w:rsid w:val="00BE7674"/>
    <w:rsid w:val="00BF27EF"/>
    <w:rsid w:val="00BF41DC"/>
    <w:rsid w:val="00BF512C"/>
    <w:rsid w:val="00C005E6"/>
    <w:rsid w:val="00C0083B"/>
    <w:rsid w:val="00C008CA"/>
    <w:rsid w:val="00C0220B"/>
    <w:rsid w:val="00C04446"/>
    <w:rsid w:val="00C04C19"/>
    <w:rsid w:val="00C04EE1"/>
    <w:rsid w:val="00C07477"/>
    <w:rsid w:val="00C07EDE"/>
    <w:rsid w:val="00C105FE"/>
    <w:rsid w:val="00C11C6A"/>
    <w:rsid w:val="00C11D68"/>
    <w:rsid w:val="00C1341E"/>
    <w:rsid w:val="00C155F4"/>
    <w:rsid w:val="00C1598D"/>
    <w:rsid w:val="00C1622A"/>
    <w:rsid w:val="00C17E7E"/>
    <w:rsid w:val="00C209B8"/>
    <w:rsid w:val="00C211FF"/>
    <w:rsid w:val="00C23948"/>
    <w:rsid w:val="00C25580"/>
    <w:rsid w:val="00C25744"/>
    <w:rsid w:val="00C30775"/>
    <w:rsid w:val="00C31368"/>
    <w:rsid w:val="00C319BF"/>
    <w:rsid w:val="00C32D24"/>
    <w:rsid w:val="00C33564"/>
    <w:rsid w:val="00C34ECE"/>
    <w:rsid w:val="00C35740"/>
    <w:rsid w:val="00C378A8"/>
    <w:rsid w:val="00C37A93"/>
    <w:rsid w:val="00C4035C"/>
    <w:rsid w:val="00C404BE"/>
    <w:rsid w:val="00C40E49"/>
    <w:rsid w:val="00C42A46"/>
    <w:rsid w:val="00C43838"/>
    <w:rsid w:val="00C43F63"/>
    <w:rsid w:val="00C449C9"/>
    <w:rsid w:val="00C45914"/>
    <w:rsid w:val="00C46DBF"/>
    <w:rsid w:val="00C50DFB"/>
    <w:rsid w:val="00C50F9C"/>
    <w:rsid w:val="00C51372"/>
    <w:rsid w:val="00C5144D"/>
    <w:rsid w:val="00C52EC4"/>
    <w:rsid w:val="00C5453A"/>
    <w:rsid w:val="00C5684D"/>
    <w:rsid w:val="00C573D2"/>
    <w:rsid w:val="00C60A46"/>
    <w:rsid w:val="00C61EDF"/>
    <w:rsid w:val="00C633C5"/>
    <w:rsid w:val="00C64CD5"/>
    <w:rsid w:val="00C669E0"/>
    <w:rsid w:val="00C66A3E"/>
    <w:rsid w:val="00C66EFE"/>
    <w:rsid w:val="00C67830"/>
    <w:rsid w:val="00C700FB"/>
    <w:rsid w:val="00C727C3"/>
    <w:rsid w:val="00C72968"/>
    <w:rsid w:val="00C72FA3"/>
    <w:rsid w:val="00C73A92"/>
    <w:rsid w:val="00C75659"/>
    <w:rsid w:val="00C75AB3"/>
    <w:rsid w:val="00C776AB"/>
    <w:rsid w:val="00C77848"/>
    <w:rsid w:val="00C80B04"/>
    <w:rsid w:val="00C82E4F"/>
    <w:rsid w:val="00C83629"/>
    <w:rsid w:val="00C83CF3"/>
    <w:rsid w:val="00C84D9E"/>
    <w:rsid w:val="00C87E6C"/>
    <w:rsid w:val="00C87EB5"/>
    <w:rsid w:val="00C91152"/>
    <w:rsid w:val="00C916E8"/>
    <w:rsid w:val="00C9210D"/>
    <w:rsid w:val="00C93B95"/>
    <w:rsid w:val="00C94720"/>
    <w:rsid w:val="00C94BE8"/>
    <w:rsid w:val="00C94CAA"/>
    <w:rsid w:val="00C95AD5"/>
    <w:rsid w:val="00C97393"/>
    <w:rsid w:val="00C9746A"/>
    <w:rsid w:val="00CA060D"/>
    <w:rsid w:val="00CA0910"/>
    <w:rsid w:val="00CA23F7"/>
    <w:rsid w:val="00CA2FBC"/>
    <w:rsid w:val="00CA36D1"/>
    <w:rsid w:val="00CA3764"/>
    <w:rsid w:val="00CA4DCE"/>
    <w:rsid w:val="00CA5D0E"/>
    <w:rsid w:val="00CA5E6B"/>
    <w:rsid w:val="00CA64A3"/>
    <w:rsid w:val="00CA7BD0"/>
    <w:rsid w:val="00CB0C07"/>
    <w:rsid w:val="00CB4167"/>
    <w:rsid w:val="00CC0DED"/>
    <w:rsid w:val="00CC13AE"/>
    <w:rsid w:val="00CC2B2A"/>
    <w:rsid w:val="00CC4FEA"/>
    <w:rsid w:val="00CC5194"/>
    <w:rsid w:val="00CC57E9"/>
    <w:rsid w:val="00CD0A6C"/>
    <w:rsid w:val="00CD1115"/>
    <w:rsid w:val="00CD12A0"/>
    <w:rsid w:val="00CD2208"/>
    <w:rsid w:val="00CD2FED"/>
    <w:rsid w:val="00CD4F2B"/>
    <w:rsid w:val="00CD56E1"/>
    <w:rsid w:val="00CD6817"/>
    <w:rsid w:val="00CD7828"/>
    <w:rsid w:val="00CD7C2A"/>
    <w:rsid w:val="00CE15D5"/>
    <w:rsid w:val="00CE16E6"/>
    <w:rsid w:val="00CE1AF7"/>
    <w:rsid w:val="00CE38CD"/>
    <w:rsid w:val="00CE3E56"/>
    <w:rsid w:val="00CE48A8"/>
    <w:rsid w:val="00CE4F87"/>
    <w:rsid w:val="00CE4F98"/>
    <w:rsid w:val="00CE7426"/>
    <w:rsid w:val="00CF046E"/>
    <w:rsid w:val="00CF1060"/>
    <w:rsid w:val="00CF1648"/>
    <w:rsid w:val="00CF36F8"/>
    <w:rsid w:val="00CF3873"/>
    <w:rsid w:val="00CF3C5F"/>
    <w:rsid w:val="00CF4A6E"/>
    <w:rsid w:val="00CF5EBB"/>
    <w:rsid w:val="00D01237"/>
    <w:rsid w:val="00D01581"/>
    <w:rsid w:val="00D0364F"/>
    <w:rsid w:val="00D04185"/>
    <w:rsid w:val="00D0425F"/>
    <w:rsid w:val="00D06AB9"/>
    <w:rsid w:val="00D07940"/>
    <w:rsid w:val="00D1400A"/>
    <w:rsid w:val="00D141E7"/>
    <w:rsid w:val="00D15E9A"/>
    <w:rsid w:val="00D15FAA"/>
    <w:rsid w:val="00D171B0"/>
    <w:rsid w:val="00D17B3C"/>
    <w:rsid w:val="00D17E08"/>
    <w:rsid w:val="00D20983"/>
    <w:rsid w:val="00D20FBB"/>
    <w:rsid w:val="00D221AD"/>
    <w:rsid w:val="00D23C58"/>
    <w:rsid w:val="00D241D1"/>
    <w:rsid w:val="00D24214"/>
    <w:rsid w:val="00D2496D"/>
    <w:rsid w:val="00D2500F"/>
    <w:rsid w:val="00D253E6"/>
    <w:rsid w:val="00D2654B"/>
    <w:rsid w:val="00D27594"/>
    <w:rsid w:val="00D27834"/>
    <w:rsid w:val="00D27C8E"/>
    <w:rsid w:val="00D315DB"/>
    <w:rsid w:val="00D329D4"/>
    <w:rsid w:val="00D32A64"/>
    <w:rsid w:val="00D32BB9"/>
    <w:rsid w:val="00D32CDE"/>
    <w:rsid w:val="00D3355B"/>
    <w:rsid w:val="00D33BBF"/>
    <w:rsid w:val="00D34D33"/>
    <w:rsid w:val="00D359C2"/>
    <w:rsid w:val="00D36F37"/>
    <w:rsid w:val="00D40AD7"/>
    <w:rsid w:val="00D41D16"/>
    <w:rsid w:val="00D422D4"/>
    <w:rsid w:val="00D42445"/>
    <w:rsid w:val="00D4519A"/>
    <w:rsid w:val="00D466B3"/>
    <w:rsid w:val="00D511ED"/>
    <w:rsid w:val="00D5201A"/>
    <w:rsid w:val="00D529A4"/>
    <w:rsid w:val="00D52A99"/>
    <w:rsid w:val="00D54E82"/>
    <w:rsid w:val="00D55149"/>
    <w:rsid w:val="00D56BFD"/>
    <w:rsid w:val="00D57BFA"/>
    <w:rsid w:val="00D6199E"/>
    <w:rsid w:val="00D6225D"/>
    <w:rsid w:val="00D64BBF"/>
    <w:rsid w:val="00D65EEF"/>
    <w:rsid w:val="00D6741A"/>
    <w:rsid w:val="00D736B3"/>
    <w:rsid w:val="00D73ACA"/>
    <w:rsid w:val="00D75E6F"/>
    <w:rsid w:val="00D76D45"/>
    <w:rsid w:val="00D76DBA"/>
    <w:rsid w:val="00D771E6"/>
    <w:rsid w:val="00D77D12"/>
    <w:rsid w:val="00D80239"/>
    <w:rsid w:val="00D8080B"/>
    <w:rsid w:val="00D81561"/>
    <w:rsid w:val="00D81E4D"/>
    <w:rsid w:val="00D82480"/>
    <w:rsid w:val="00D82776"/>
    <w:rsid w:val="00D86222"/>
    <w:rsid w:val="00D862B6"/>
    <w:rsid w:val="00D8671F"/>
    <w:rsid w:val="00D86CE7"/>
    <w:rsid w:val="00D90690"/>
    <w:rsid w:val="00D91A08"/>
    <w:rsid w:val="00D92B94"/>
    <w:rsid w:val="00D92E90"/>
    <w:rsid w:val="00D932AB"/>
    <w:rsid w:val="00D9423A"/>
    <w:rsid w:val="00D9447F"/>
    <w:rsid w:val="00D94A75"/>
    <w:rsid w:val="00D94D06"/>
    <w:rsid w:val="00D95A3E"/>
    <w:rsid w:val="00D95E3E"/>
    <w:rsid w:val="00D96980"/>
    <w:rsid w:val="00D96CBC"/>
    <w:rsid w:val="00D977FF"/>
    <w:rsid w:val="00D97AD8"/>
    <w:rsid w:val="00D97C25"/>
    <w:rsid w:val="00DA27D9"/>
    <w:rsid w:val="00DA2814"/>
    <w:rsid w:val="00DA52AA"/>
    <w:rsid w:val="00DA553F"/>
    <w:rsid w:val="00DA5C03"/>
    <w:rsid w:val="00DA5DFF"/>
    <w:rsid w:val="00DA648C"/>
    <w:rsid w:val="00DA6C01"/>
    <w:rsid w:val="00DA7AF4"/>
    <w:rsid w:val="00DB0362"/>
    <w:rsid w:val="00DB4010"/>
    <w:rsid w:val="00DB5429"/>
    <w:rsid w:val="00DB67BB"/>
    <w:rsid w:val="00DB6E98"/>
    <w:rsid w:val="00DB7FDE"/>
    <w:rsid w:val="00DC04A1"/>
    <w:rsid w:val="00DC057D"/>
    <w:rsid w:val="00DC0671"/>
    <w:rsid w:val="00DC0C94"/>
    <w:rsid w:val="00DC1E0B"/>
    <w:rsid w:val="00DC3857"/>
    <w:rsid w:val="00DC3899"/>
    <w:rsid w:val="00DC3B45"/>
    <w:rsid w:val="00DC449A"/>
    <w:rsid w:val="00DC457B"/>
    <w:rsid w:val="00DC5880"/>
    <w:rsid w:val="00DC5D71"/>
    <w:rsid w:val="00DC6701"/>
    <w:rsid w:val="00DD044A"/>
    <w:rsid w:val="00DD1199"/>
    <w:rsid w:val="00DD2D76"/>
    <w:rsid w:val="00DD7EAB"/>
    <w:rsid w:val="00DE0DA6"/>
    <w:rsid w:val="00DE362E"/>
    <w:rsid w:val="00DE3CBF"/>
    <w:rsid w:val="00DE790C"/>
    <w:rsid w:val="00DF04C1"/>
    <w:rsid w:val="00DF1F67"/>
    <w:rsid w:val="00DF65BD"/>
    <w:rsid w:val="00DF6B67"/>
    <w:rsid w:val="00DF73F2"/>
    <w:rsid w:val="00E01469"/>
    <w:rsid w:val="00E01BD6"/>
    <w:rsid w:val="00E01D2C"/>
    <w:rsid w:val="00E0295C"/>
    <w:rsid w:val="00E0349B"/>
    <w:rsid w:val="00E03F39"/>
    <w:rsid w:val="00E04660"/>
    <w:rsid w:val="00E04D63"/>
    <w:rsid w:val="00E05366"/>
    <w:rsid w:val="00E056AC"/>
    <w:rsid w:val="00E0680F"/>
    <w:rsid w:val="00E12895"/>
    <w:rsid w:val="00E14966"/>
    <w:rsid w:val="00E15840"/>
    <w:rsid w:val="00E16BA8"/>
    <w:rsid w:val="00E16FAF"/>
    <w:rsid w:val="00E1702F"/>
    <w:rsid w:val="00E17487"/>
    <w:rsid w:val="00E2023A"/>
    <w:rsid w:val="00E20EBF"/>
    <w:rsid w:val="00E210C6"/>
    <w:rsid w:val="00E213D2"/>
    <w:rsid w:val="00E21ADC"/>
    <w:rsid w:val="00E24CD0"/>
    <w:rsid w:val="00E258A9"/>
    <w:rsid w:val="00E261B4"/>
    <w:rsid w:val="00E26D9D"/>
    <w:rsid w:val="00E277DE"/>
    <w:rsid w:val="00E27F1A"/>
    <w:rsid w:val="00E30175"/>
    <w:rsid w:val="00E30406"/>
    <w:rsid w:val="00E3087F"/>
    <w:rsid w:val="00E30981"/>
    <w:rsid w:val="00E30BC8"/>
    <w:rsid w:val="00E3108B"/>
    <w:rsid w:val="00E32824"/>
    <w:rsid w:val="00E34A27"/>
    <w:rsid w:val="00E35021"/>
    <w:rsid w:val="00E3506A"/>
    <w:rsid w:val="00E36A3D"/>
    <w:rsid w:val="00E4030E"/>
    <w:rsid w:val="00E41D36"/>
    <w:rsid w:val="00E41D87"/>
    <w:rsid w:val="00E4217A"/>
    <w:rsid w:val="00E42643"/>
    <w:rsid w:val="00E426BE"/>
    <w:rsid w:val="00E4584D"/>
    <w:rsid w:val="00E463A6"/>
    <w:rsid w:val="00E46534"/>
    <w:rsid w:val="00E51424"/>
    <w:rsid w:val="00E524B1"/>
    <w:rsid w:val="00E52CCF"/>
    <w:rsid w:val="00E53E08"/>
    <w:rsid w:val="00E53EC2"/>
    <w:rsid w:val="00E54129"/>
    <w:rsid w:val="00E54E55"/>
    <w:rsid w:val="00E57CF4"/>
    <w:rsid w:val="00E63986"/>
    <w:rsid w:val="00E63B30"/>
    <w:rsid w:val="00E63E5F"/>
    <w:rsid w:val="00E702AE"/>
    <w:rsid w:val="00E72302"/>
    <w:rsid w:val="00E726AE"/>
    <w:rsid w:val="00E72A39"/>
    <w:rsid w:val="00E73A8F"/>
    <w:rsid w:val="00E741C9"/>
    <w:rsid w:val="00E7423A"/>
    <w:rsid w:val="00E74272"/>
    <w:rsid w:val="00E74391"/>
    <w:rsid w:val="00E74FFF"/>
    <w:rsid w:val="00E75B24"/>
    <w:rsid w:val="00E803C8"/>
    <w:rsid w:val="00E80927"/>
    <w:rsid w:val="00E81C87"/>
    <w:rsid w:val="00E823D1"/>
    <w:rsid w:val="00E83C48"/>
    <w:rsid w:val="00E844CE"/>
    <w:rsid w:val="00E849AA"/>
    <w:rsid w:val="00E84B39"/>
    <w:rsid w:val="00E84B8B"/>
    <w:rsid w:val="00E8513D"/>
    <w:rsid w:val="00E858F6"/>
    <w:rsid w:val="00E85946"/>
    <w:rsid w:val="00E85B1B"/>
    <w:rsid w:val="00E8760F"/>
    <w:rsid w:val="00E90AFD"/>
    <w:rsid w:val="00E912E6"/>
    <w:rsid w:val="00E936B0"/>
    <w:rsid w:val="00E95202"/>
    <w:rsid w:val="00E95E53"/>
    <w:rsid w:val="00E96B59"/>
    <w:rsid w:val="00EA0194"/>
    <w:rsid w:val="00EA0F56"/>
    <w:rsid w:val="00EA3416"/>
    <w:rsid w:val="00EA4D38"/>
    <w:rsid w:val="00EA55C8"/>
    <w:rsid w:val="00EB0988"/>
    <w:rsid w:val="00EB13E5"/>
    <w:rsid w:val="00EB26B5"/>
    <w:rsid w:val="00EB66A3"/>
    <w:rsid w:val="00EB68E8"/>
    <w:rsid w:val="00EB73C3"/>
    <w:rsid w:val="00EB772D"/>
    <w:rsid w:val="00EB7D5D"/>
    <w:rsid w:val="00EC0773"/>
    <w:rsid w:val="00EC0AF2"/>
    <w:rsid w:val="00EC1659"/>
    <w:rsid w:val="00EC1E52"/>
    <w:rsid w:val="00EC4225"/>
    <w:rsid w:val="00EC4DE1"/>
    <w:rsid w:val="00EC511D"/>
    <w:rsid w:val="00EC792D"/>
    <w:rsid w:val="00EC7F20"/>
    <w:rsid w:val="00ED159F"/>
    <w:rsid w:val="00ED1CC8"/>
    <w:rsid w:val="00ED37E1"/>
    <w:rsid w:val="00ED43F7"/>
    <w:rsid w:val="00ED4481"/>
    <w:rsid w:val="00ED474E"/>
    <w:rsid w:val="00ED5DD1"/>
    <w:rsid w:val="00EE0FE9"/>
    <w:rsid w:val="00EE3938"/>
    <w:rsid w:val="00EE4AF2"/>
    <w:rsid w:val="00EE52CF"/>
    <w:rsid w:val="00EE64A7"/>
    <w:rsid w:val="00EE6960"/>
    <w:rsid w:val="00EE6BF2"/>
    <w:rsid w:val="00EE6FF5"/>
    <w:rsid w:val="00EE795B"/>
    <w:rsid w:val="00EF011A"/>
    <w:rsid w:val="00EF0562"/>
    <w:rsid w:val="00EF0A1B"/>
    <w:rsid w:val="00EF0C0E"/>
    <w:rsid w:val="00EF0E1B"/>
    <w:rsid w:val="00EF1835"/>
    <w:rsid w:val="00EF1C9D"/>
    <w:rsid w:val="00EF1ECC"/>
    <w:rsid w:val="00EF23D1"/>
    <w:rsid w:val="00EF2E0B"/>
    <w:rsid w:val="00EF370C"/>
    <w:rsid w:val="00EF6F29"/>
    <w:rsid w:val="00F00906"/>
    <w:rsid w:val="00F012EB"/>
    <w:rsid w:val="00F0168E"/>
    <w:rsid w:val="00F022E6"/>
    <w:rsid w:val="00F02B13"/>
    <w:rsid w:val="00F0460A"/>
    <w:rsid w:val="00F04A8B"/>
    <w:rsid w:val="00F05D7D"/>
    <w:rsid w:val="00F06BC5"/>
    <w:rsid w:val="00F07166"/>
    <w:rsid w:val="00F07C49"/>
    <w:rsid w:val="00F12508"/>
    <w:rsid w:val="00F13DD3"/>
    <w:rsid w:val="00F14B3F"/>
    <w:rsid w:val="00F21BBA"/>
    <w:rsid w:val="00F2341B"/>
    <w:rsid w:val="00F23888"/>
    <w:rsid w:val="00F2413A"/>
    <w:rsid w:val="00F2438D"/>
    <w:rsid w:val="00F26997"/>
    <w:rsid w:val="00F26F15"/>
    <w:rsid w:val="00F2707D"/>
    <w:rsid w:val="00F27996"/>
    <w:rsid w:val="00F31EC4"/>
    <w:rsid w:val="00F336F1"/>
    <w:rsid w:val="00F34FEC"/>
    <w:rsid w:val="00F378E3"/>
    <w:rsid w:val="00F42FFF"/>
    <w:rsid w:val="00F447D4"/>
    <w:rsid w:val="00F46152"/>
    <w:rsid w:val="00F51873"/>
    <w:rsid w:val="00F53689"/>
    <w:rsid w:val="00F54E52"/>
    <w:rsid w:val="00F556D8"/>
    <w:rsid w:val="00F57115"/>
    <w:rsid w:val="00F57E8F"/>
    <w:rsid w:val="00F6061A"/>
    <w:rsid w:val="00F6273A"/>
    <w:rsid w:val="00F649BE"/>
    <w:rsid w:val="00F659EA"/>
    <w:rsid w:val="00F659FC"/>
    <w:rsid w:val="00F661BC"/>
    <w:rsid w:val="00F70D03"/>
    <w:rsid w:val="00F725CE"/>
    <w:rsid w:val="00F73B20"/>
    <w:rsid w:val="00F74C9F"/>
    <w:rsid w:val="00F76D2F"/>
    <w:rsid w:val="00F821B6"/>
    <w:rsid w:val="00F822B9"/>
    <w:rsid w:val="00F841B5"/>
    <w:rsid w:val="00F85B80"/>
    <w:rsid w:val="00F8672D"/>
    <w:rsid w:val="00F87381"/>
    <w:rsid w:val="00F8747C"/>
    <w:rsid w:val="00F87682"/>
    <w:rsid w:val="00F87D57"/>
    <w:rsid w:val="00F901B7"/>
    <w:rsid w:val="00F91132"/>
    <w:rsid w:val="00F920E5"/>
    <w:rsid w:val="00F92D73"/>
    <w:rsid w:val="00F93AD6"/>
    <w:rsid w:val="00F977BD"/>
    <w:rsid w:val="00F97DA7"/>
    <w:rsid w:val="00FA3638"/>
    <w:rsid w:val="00FA4495"/>
    <w:rsid w:val="00FA7EDA"/>
    <w:rsid w:val="00FB2D9B"/>
    <w:rsid w:val="00FB2FA8"/>
    <w:rsid w:val="00FB33DA"/>
    <w:rsid w:val="00FB4F1E"/>
    <w:rsid w:val="00FB74E3"/>
    <w:rsid w:val="00FC0C9F"/>
    <w:rsid w:val="00FC1A5B"/>
    <w:rsid w:val="00FC1E61"/>
    <w:rsid w:val="00FC5998"/>
    <w:rsid w:val="00FD0700"/>
    <w:rsid w:val="00FD1E66"/>
    <w:rsid w:val="00FD22C1"/>
    <w:rsid w:val="00FD3230"/>
    <w:rsid w:val="00FD38E7"/>
    <w:rsid w:val="00FD4F41"/>
    <w:rsid w:val="00FD6C3F"/>
    <w:rsid w:val="00FE043F"/>
    <w:rsid w:val="00FE0472"/>
    <w:rsid w:val="00FE1A40"/>
    <w:rsid w:val="00FE2276"/>
    <w:rsid w:val="00FE2F84"/>
    <w:rsid w:val="00FE5517"/>
    <w:rsid w:val="00FE74D5"/>
    <w:rsid w:val="00FE7C05"/>
    <w:rsid w:val="00FF0499"/>
    <w:rsid w:val="00FF04C8"/>
    <w:rsid w:val="00FF09DE"/>
    <w:rsid w:val="00FF0F03"/>
    <w:rsid w:val="00FF100A"/>
    <w:rsid w:val="00FF1634"/>
    <w:rsid w:val="00FF4692"/>
    <w:rsid w:val="00FF4E31"/>
    <w:rsid w:val="00FF5768"/>
    <w:rsid w:val="00FF6EAA"/>
    <w:rsid w:val="00FF73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4D7AE"/>
  <w15:docId w15:val="{D0707E2C-10DA-4594-B552-042A854B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01237"/>
    <w:pPr>
      <w:spacing w:after="200" w:line="320" w:lineRule="atLeast"/>
    </w:pPr>
    <w:rPr>
      <w:rFonts w:ascii="Arial" w:hAnsi="Arial"/>
      <w:lang w:eastAsia="en-US"/>
    </w:rPr>
  </w:style>
  <w:style w:type="paragraph" w:styleId="Heading1">
    <w:name w:val="heading 1"/>
    <w:aliases w:val="1.,H1,h1,W&amp;C Heading 1,W&amp;C Level 1,Agreement Clause"/>
    <w:basedOn w:val="Normal"/>
    <w:next w:val="Heading2"/>
    <w:link w:val="Heading1Char"/>
    <w:qFormat/>
    <w:rsid w:val="00BB39B7"/>
    <w:pPr>
      <w:keepNext/>
      <w:numPr>
        <w:numId w:val="6"/>
      </w:numPr>
      <w:snapToGrid w:val="0"/>
      <w:spacing w:before="120" w:after="300"/>
      <w:outlineLvl w:val="0"/>
    </w:pPr>
    <w:rPr>
      <w:caps/>
      <w:kern w:val="28"/>
    </w:rPr>
  </w:style>
  <w:style w:type="paragraph" w:styleId="Heading2">
    <w:name w:val="heading 2"/>
    <w:aliases w:val="Chapter Title,Heading 2a,Body Text (Reset numbering),Subhead1,Su,H2,h2 main heading,(Alt+2),h2,Attribute Heading 2,sub-para,Heading 2 Para2,Reset numbering,a.,W&amp;C Heading 2,Level 2 heading"/>
    <w:basedOn w:val="Normal"/>
    <w:link w:val="Heading2Char"/>
    <w:semiHidden/>
    <w:qFormat/>
    <w:rsid w:val="00BB39B7"/>
    <w:pPr>
      <w:numPr>
        <w:ilvl w:val="1"/>
        <w:numId w:val="6"/>
      </w:numPr>
      <w:outlineLvl w:val="1"/>
    </w:pPr>
  </w:style>
  <w:style w:type="paragraph" w:styleId="Heading3">
    <w:name w:val="heading 3"/>
    <w:aliases w:val="Heading 3 Char1,Heading 3 Char Char,Heading 3 Char1 Char Char,Heading 3 Char Char Char Char,Heading 3 Char1 Char Char Char Char,Heading 3 Char Char Char Char Char Char,Heading 3 Char1 Char Char Char Char Char Char,Heading 3 Char1 Char1,Section"/>
    <w:basedOn w:val="Normal"/>
    <w:link w:val="Heading3Char"/>
    <w:semiHidden/>
    <w:qFormat/>
    <w:rsid w:val="00BB39B7"/>
    <w:pPr>
      <w:numPr>
        <w:ilvl w:val="2"/>
        <w:numId w:val="6"/>
      </w:numPr>
      <w:outlineLvl w:val="2"/>
    </w:pPr>
  </w:style>
  <w:style w:type="paragraph" w:styleId="Heading4">
    <w:name w:val="heading 4"/>
    <w:aliases w:val="h4 sub sub heading,h4,(Alt+4),Map Title,sub-sub-sub para,Level 2 - a,4,sub-sub-sub-sect,Paragraph 4"/>
    <w:basedOn w:val="Normal"/>
    <w:link w:val="Heading4Char"/>
    <w:semiHidden/>
    <w:qFormat/>
    <w:rsid w:val="00BB39B7"/>
    <w:pPr>
      <w:numPr>
        <w:ilvl w:val="3"/>
        <w:numId w:val="6"/>
      </w:numPr>
      <w:outlineLvl w:val="3"/>
    </w:pPr>
  </w:style>
  <w:style w:type="paragraph" w:styleId="Heading5">
    <w:name w:val="heading 5"/>
    <w:aliases w:val="A,Paragraph 5,Level 3 - i,Level 5,L5,rp_Heading 5,Appendix,Heading 5 StGeorge,H5,H51"/>
    <w:basedOn w:val="Normal"/>
    <w:link w:val="Heading5Char"/>
    <w:semiHidden/>
    <w:qFormat/>
    <w:rsid w:val="00BB39B7"/>
    <w:pPr>
      <w:numPr>
        <w:ilvl w:val="4"/>
        <w:numId w:val="6"/>
      </w:numPr>
      <w:outlineLvl w:val="4"/>
    </w:pPr>
  </w:style>
  <w:style w:type="paragraph" w:styleId="Heading6">
    <w:name w:val="heading 6"/>
    <w:aliases w:val="Paragraph 6,Legal Level 1.,Level 6,rp_Heading 6"/>
    <w:basedOn w:val="Normal"/>
    <w:link w:val="Heading6Char"/>
    <w:semiHidden/>
    <w:qFormat/>
    <w:rsid w:val="00BB39B7"/>
    <w:pPr>
      <w:numPr>
        <w:ilvl w:val="5"/>
        <w:numId w:val="6"/>
      </w:numPr>
      <w:outlineLvl w:val="5"/>
    </w:pPr>
  </w:style>
  <w:style w:type="paragraph" w:styleId="Heading7">
    <w:name w:val="heading 7"/>
    <w:aliases w:val="Paragraph 7"/>
    <w:basedOn w:val="Normal"/>
    <w:link w:val="Heading7Char"/>
    <w:semiHidden/>
    <w:qFormat/>
    <w:rsid w:val="00BB39B7"/>
    <w:pPr>
      <w:numPr>
        <w:ilvl w:val="6"/>
        <w:numId w:val="6"/>
      </w:numPr>
      <w:outlineLvl w:val="6"/>
    </w:pPr>
  </w:style>
  <w:style w:type="paragraph" w:styleId="Heading8">
    <w:name w:val="heading 8"/>
    <w:aliases w:val="Paragraph 8"/>
    <w:basedOn w:val="Normal"/>
    <w:link w:val="Heading8Char"/>
    <w:semiHidden/>
    <w:qFormat/>
    <w:rsid w:val="00BB39B7"/>
    <w:pPr>
      <w:numPr>
        <w:ilvl w:val="7"/>
        <w:numId w:val="6"/>
      </w:numPr>
      <w:outlineLvl w:val="7"/>
    </w:pPr>
  </w:style>
  <w:style w:type="paragraph" w:styleId="Heading9">
    <w:name w:val="heading 9"/>
    <w:aliases w:val="Paragraph 9"/>
    <w:basedOn w:val="Normal"/>
    <w:link w:val="Heading9Char"/>
    <w:semiHidden/>
    <w:qFormat/>
    <w:rsid w:val="00BB39B7"/>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5E9A"/>
    <w:pPr>
      <w:spacing w:after="20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semiHidden/>
    <w:rsid w:val="00087F61"/>
    <w:pPr>
      <w:tabs>
        <w:tab w:val="center" w:pos="4320"/>
        <w:tab w:val="right" w:pos="8640"/>
      </w:tabs>
    </w:pPr>
  </w:style>
  <w:style w:type="character" w:styleId="PageNumber">
    <w:name w:val="page number"/>
    <w:basedOn w:val="DefaultParagraphFont"/>
    <w:rsid w:val="00EC4DE1"/>
    <w:rPr>
      <w:rFonts w:ascii="Arial" w:hAnsi="Arial"/>
      <w:sz w:val="16"/>
    </w:rPr>
  </w:style>
  <w:style w:type="paragraph" w:styleId="Header">
    <w:name w:val="header"/>
    <w:basedOn w:val="Normal"/>
    <w:semiHidden/>
    <w:rsid w:val="00087F61"/>
    <w:pPr>
      <w:tabs>
        <w:tab w:val="center" w:pos="4320"/>
        <w:tab w:val="right" w:pos="8640"/>
      </w:tabs>
    </w:pPr>
  </w:style>
  <w:style w:type="paragraph" w:styleId="BalloonText">
    <w:name w:val="Balloon Text"/>
    <w:basedOn w:val="Normal"/>
    <w:semiHidden/>
    <w:rsid w:val="00E20EBF"/>
    <w:rPr>
      <w:rFonts w:ascii="Tahoma" w:hAnsi="Tahoma" w:cs="Tahoma"/>
      <w:sz w:val="16"/>
      <w:szCs w:val="16"/>
    </w:rPr>
  </w:style>
  <w:style w:type="character" w:customStyle="1" w:styleId="Heading1Char">
    <w:name w:val="Heading 1 Char"/>
    <w:aliases w:val="1. Char,H1 Char,h1 Char,W&amp;C Heading 1 Char,W&amp;C Level 1 Char,Agreement Clause Char"/>
    <w:basedOn w:val="DefaultParagraphFont"/>
    <w:link w:val="Heading1"/>
    <w:semiHidden/>
    <w:rsid w:val="000C1E08"/>
    <w:rPr>
      <w:rFonts w:ascii="Arial" w:hAnsi="Arial"/>
      <w:caps/>
      <w:kern w:val="28"/>
      <w:lang w:eastAsia="en-US"/>
    </w:rPr>
  </w:style>
  <w:style w:type="character" w:customStyle="1" w:styleId="Heading2Char">
    <w:name w:val="Heading 2 Char"/>
    <w:aliases w:val="Chapter Title Char,Heading 2a Char,Body Text (Reset numbering) Char,Subhead1 Char,Su Char,H2 Char,h2 main heading Char,(Alt+2) Char,h2 Char,Attribute Heading 2 Char,sub-para Char,Heading 2 Para2 Char,Reset numbering Char,a. Char"/>
    <w:basedOn w:val="DefaultParagraphFont"/>
    <w:link w:val="Heading2"/>
    <w:semiHidden/>
    <w:rsid w:val="000C1E08"/>
    <w:rPr>
      <w:rFonts w:ascii="Arial" w:hAnsi="Arial"/>
      <w:lang w:eastAsia="en-US"/>
    </w:rPr>
  </w:style>
  <w:style w:type="character" w:customStyle="1" w:styleId="Heading3Char">
    <w:name w:val="Heading 3 Char"/>
    <w:aliases w:val="Heading 3 Char1 Char,Heading 3 Char Char Char,Heading 3 Char1 Char Char Char,Heading 3 Char Char Char Char Char,Heading 3 Char1 Char Char Char Char Char,Heading 3 Char Char Char Char Char Char Char,Heading 3 Char1 Char1 Char,Section Char"/>
    <w:basedOn w:val="DefaultParagraphFont"/>
    <w:link w:val="Heading3"/>
    <w:semiHidden/>
    <w:rsid w:val="000C1E08"/>
    <w:rPr>
      <w:rFonts w:ascii="Arial" w:hAnsi="Arial"/>
      <w:lang w:eastAsia="en-US"/>
    </w:rPr>
  </w:style>
  <w:style w:type="character" w:customStyle="1" w:styleId="Heading4Char">
    <w:name w:val="Heading 4 Char"/>
    <w:aliases w:val="h4 sub sub heading Char,h4 Char,(Alt+4) Char,Map Title Char,sub-sub-sub para Char,Level 2 - a Char,4 Char,sub-sub-sub-sect Char,Paragraph 4 Char"/>
    <w:basedOn w:val="DefaultParagraphFont"/>
    <w:link w:val="Heading4"/>
    <w:semiHidden/>
    <w:rsid w:val="000C1E08"/>
    <w:rPr>
      <w:rFonts w:ascii="Arial" w:hAnsi="Arial"/>
      <w:lang w:eastAsia="en-US"/>
    </w:rPr>
  </w:style>
  <w:style w:type="character" w:customStyle="1" w:styleId="Heading5Char">
    <w:name w:val="Heading 5 Char"/>
    <w:aliases w:val="A Char,Paragraph 5 Char,Level 3 - i Char,Level 5 Char,L5 Char,rp_Heading 5 Char,Appendix Char,Heading 5 StGeorge Char,H5 Char,H51 Char"/>
    <w:basedOn w:val="DefaultParagraphFont"/>
    <w:link w:val="Heading5"/>
    <w:semiHidden/>
    <w:rsid w:val="000C1E08"/>
    <w:rPr>
      <w:rFonts w:ascii="Arial" w:hAnsi="Arial"/>
      <w:lang w:eastAsia="en-US"/>
    </w:rPr>
  </w:style>
  <w:style w:type="character" w:customStyle="1" w:styleId="Heading6Char">
    <w:name w:val="Heading 6 Char"/>
    <w:aliases w:val="Paragraph 6 Char,Legal Level 1. Char,Level 6 Char,rp_Heading 6 Char"/>
    <w:basedOn w:val="DefaultParagraphFont"/>
    <w:link w:val="Heading6"/>
    <w:semiHidden/>
    <w:rsid w:val="000C1E08"/>
    <w:rPr>
      <w:rFonts w:ascii="Arial" w:hAnsi="Arial"/>
      <w:lang w:eastAsia="en-US"/>
    </w:rPr>
  </w:style>
  <w:style w:type="character" w:customStyle="1" w:styleId="Heading7Char">
    <w:name w:val="Heading 7 Char"/>
    <w:aliases w:val="Paragraph 7 Char"/>
    <w:basedOn w:val="DefaultParagraphFont"/>
    <w:link w:val="Heading7"/>
    <w:semiHidden/>
    <w:rsid w:val="000C1E08"/>
    <w:rPr>
      <w:rFonts w:ascii="Arial" w:hAnsi="Arial"/>
      <w:lang w:eastAsia="en-US"/>
    </w:rPr>
  </w:style>
  <w:style w:type="character" w:customStyle="1" w:styleId="Heading8Char">
    <w:name w:val="Heading 8 Char"/>
    <w:aliases w:val="Paragraph 8 Char"/>
    <w:basedOn w:val="DefaultParagraphFont"/>
    <w:link w:val="Heading8"/>
    <w:semiHidden/>
    <w:rsid w:val="000C1E08"/>
    <w:rPr>
      <w:rFonts w:ascii="Arial" w:hAnsi="Arial"/>
      <w:lang w:eastAsia="en-US"/>
    </w:rPr>
  </w:style>
  <w:style w:type="character" w:customStyle="1" w:styleId="Heading9Char">
    <w:name w:val="Heading 9 Char"/>
    <w:aliases w:val="Paragraph 9 Char"/>
    <w:basedOn w:val="DefaultParagraphFont"/>
    <w:link w:val="Heading9"/>
    <w:semiHidden/>
    <w:rsid w:val="000C1E08"/>
    <w:rPr>
      <w:rFonts w:ascii="Arial" w:hAnsi="Arial"/>
      <w:lang w:eastAsia="en-US"/>
    </w:rPr>
  </w:style>
  <w:style w:type="numbering" w:customStyle="1" w:styleId="Style1">
    <w:name w:val="Style1"/>
    <w:uiPriority w:val="99"/>
    <w:rsid w:val="002520AB"/>
    <w:pPr>
      <w:numPr>
        <w:numId w:val="7"/>
      </w:numPr>
    </w:pPr>
  </w:style>
  <w:style w:type="paragraph" w:customStyle="1" w:styleId="OutlinenumberedLevel1">
    <w:name w:val="Outline numbered Level 1"/>
    <w:basedOn w:val="Normal"/>
    <w:qFormat/>
    <w:rsid w:val="008E62FD"/>
    <w:pPr>
      <w:keepNext/>
      <w:numPr>
        <w:numId w:val="1"/>
      </w:numPr>
      <w:spacing w:before="120"/>
    </w:pPr>
    <w:rPr>
      <w:rFonts w:ascii="Arial Black" w:hAnsi="Arial Black" w:cs="Arial"/>
      <w:b/>
      <w:color w:val="C00000"/>
    </w:rPr>
  </w:style>
  <w:style w:type="paragraph" w:customStyle="1" w:styleId="OutlinenumberedLevel2">
    <w:name w:val="Outline numbered Level 2"/>
    <w:basedOn w:val="Normal"/>
    <w:qFormat/>
    <w:rsid w:val="006A0360"/>
    <w:pPr>
      <w:numPr>
        <w:ilvl w:val="1"/>
        <w:numId w:val="1"/>
      </w:numPr>
      <w:spacing w:before="120"/>
    </w:pPr>
    <w:rPr>
      <w:rFonts w:cs="Arial"/>
    </w:rPr>
  </w:style>
  <w:style w:type="paragraph" w:customStyle="1" w:styleId="OutlinenumberedLevel3">
    <w:name w:val="Outline numbered Level 3"/>
    <w:basedOn w:val="Normal"/>
    <w:qFormat/>
    <w:rsid w:val="008E62FD"/>
    <w:pPr>
      <w:numPr>
        <w:ilvl w:val="2"/>
        <w:numId w:val="1"/>
      </w:numPr>
      <w:spacing w:before="120"/>
    </w:pPr>
    <w:rPr>
      <w:rFonts w:cs="Arial"/>
    </w:rPr>
  </w:style>
  <w:style w:type="paragraph" w:customStyle="1" w:styleId="OutlinenumberedLevel4">
    <w:name w:val="Outline numbered Level 4"/>
    <w:basedOn w:val="Normal"/>
    <w:qFormat/>
    <w:rsid w:val="006A0360"/>
    <w:pPr>
      <w:numPr>
        <w:ilvl w:val="3"/>
        <w:numId w:val="1"/>
      </w:numPr>
      <w:spacing w:before="120"/>
    </w:pPr>
    <w:rPr>
      <w:rFonts w:cs="Arial"/>
    </w:rPr>
  </w:style>
  <w:style w:type="paragraph" w:customStyle="1" w:styleId="OutlinenumberedLevel5">
    <w:name w:val="Outline numbered Level 5"/>
    <w:basedOn w:val="OutlinenumberedLevel4"/>
    <w:autoRedefine/>
    <w:qFormat/>
    <w:rsid w:val="006A0360"/>
    <w:pPr>
      <w:numPr>
        <w:ilvl w:val="4"/>
      </w:numPr>
    </w:pPr>
  </w:style>
  <w:style w:type="paragraph" w:customStyle="1" w:styleId="ConfidentialText">
    <w:name w:val="Confidential Text"/>
    <w:basedOn w:val="Header"/>
    <w:qFormat/>
    <w:rsid w:val="00990115"/>
    <w:pPr>
      <w:jc w:val="right"/>
    </w:pPr>
    <w:rPr>
      <w:rFonts w:cs="Arial"/>
      <w:b/>
      <w:noProof/>
      <w:lang w:eastAsia="en-NZ"/>
    </w:rPr>
  </w:style>
  <w:style w:type="paragraph" w:customStyle="1" w:styleId="BoldTextnotfornumberedlist">
    <w:name w:val="Bold Text (not for numbered list)"/>
    <w:basedOn w:val="Normal"/>
    <w:qFormat/>
    <w:rsid w:val="00990115"/>
    <w:pPr>
      <w:spacing w:before="120"/>
    </w:pPr>
    <w:rPr>
      <w:rFonts w:cs="Arial"/>
      <w:b/>
    </w:rPr>
  </w:style>
  <w:style w:type="character" w:styleId="CommentReference">
    <w:name w:val="annotation reference"/>
    <w:rsid w:val="0033761A"/>
    <w:rPr>
      <w:sz w:val="16"/>
      <w:szCs w:val="16"/>
    </w:rPr>
  </w:style>
  <w:style w:type="paragraph" w:styleId="CommentText">
    <w:name w:val="annotation text"/>
    <w:basedOn w:val="Normal"/>
    <w:link w:val="CommentTextChar"/>
    <w:uiPriority w:val="99"/>
    <w:rsid w:val="0033761A"/>
    <w:rPr>
      <w:rFonts w:ascii="Trebuchet MS" w:hAnsi="Trebuchet MS"/>
    </w:rPr>
  </w:style>
  <w:style w:type="character" w:customStyle="1" w:styleId="CommentTextChar">
    <w:name w:val="Comment Text Char"/>
    <w:basedOn w:val="DefaultParagraphFont"/>
    <w:link w:val="CommentText"/>
    <w:uiPriority w:val="99"/>
    <w:rsid w:val="0033761A"/>
    <w:rPr>
      <w:rFonts w:ascii="Trebuchet MS" w:hAnsi="Trebuchet MS"/>
      <w:lang w:eastAsia="en-US"/>
    </w:rPr>
  </w:style>
  <w:style w:type="paragraph" w:styleId="FootnoteText">
    <w:name w:val="footnote text"/>
    <w:basedOn w:val="Normal"/>
    <w:link w:val="FootnoteTextChar"/>
    <w:semiHidden/>
    <w:rsid w:val="00E30981"/>
    <w:pPr>
      <w:spacing w:after="0" w:line="240" w:lineRule="auto"/>
    </w:pPr>
  </w:style>
  <w:style w:type="character" w:customStyle="1" w:styleId="FootnoteTextChar">
    <w:name w:val="Footnote Text Char"/>
    <w:basedOn w:val="DefaultParagraphFont"/>
    <w:link w:val="FootnoteText"/>
    <w:semiHidden/>
    <w:rsid w:val="00E30981"/>
    <w:rPr>
      <w:rFonts w:ascii="Arial" w:hAnsi="Arial"/>
      <w:lang w:eastAsia="en-US"/>
    </w:rPr>
  </w:style>
  <w:style w:type="character" w:styleId="FootnoteReference">
    <w:name w:val="footnote reference"/>
    <w:basedOn w:val="DefaultParagraphFont"/>
    <w:semiHidden/>
    <w:rsid w:val="00E30981"/>
    <w:rPr>
      <w:vertAlign w:val="superscript"/>
    </w:rPr>
  </w:style>
  <w:style w:type="paragraph" w:styleId="CommentSubject">
    <w:name w:val="annotation subject"/>
    <w:basedOn w:val="CommentText"/>
    <w:next w:val="CommentText"/>
    <w:link w:val="CommentSubjectChar"/>
    <w:semiHidden/>
    <w:rsid w:val="00332357"/>
    <w:pPr>
      <w:spacing w:line="240" w:lineRule="auto"/>
    </w:pPr>
    <w:rPr>
      <w:rFonts w:ascii="Arial" w:hAnsi="Arial"/>
      <w:b/>
      <w:bCs/>
    </w:rPr>
  </w:style>
  <w:style w:type="character" w:customStyle="1" w:styleId="CommentSubjectChar">
    <w:name w:val="Comment Subject Char"/>
    <w:basedOn w:val="CommentTextChar"/>
    <w:link w:val="CommentSubject"/>
    <w:semiHidden/>
    <w:rsid w:val="00332357"/>
    <w:rPr>
      <w:rFonts w:ascii="Arial" w:hAnsi="Arial"/>
      <w:b/>
      <w:bCs/>
      <w:lang w:eastAsia="en-US"/>
    </w:rPr>
  </w:style>
  <w:style w:type="paragraph" w:styleId="Revision">
    <w:name w:val="Revision"/>
    <w:hidden/>
    <w:uiPriority w:val="99"/>
    <w:semiHidden/>
    <w:rsid w:val="00332357"/>
    <w:rPr>
      <w:rFonts w:ascii="Arial" w:hAnsi="Arial"/>
      <w:lang w:eastAsia="en-US"/>
    </w:rPr>
  </w:style>
  <w:style w:type="paragraph" w:styleId="ListParagraph">
    <w:name w:val="List Paragraph"/>
    <w:basedOn w:val="Normal"/>
    <w:uiPriority w:val="34"/>
    <w:semiHidden/>
    <w:qFormat/>
    <w:rsid w:val="005C7824"/>
    <w:pPr>
      <w:ind w:left="720"/>
      <w:contextualSpacing/>
    </w:pPr>
  </w:style>
  <w:style w:type="character" w:styleId="Hyperlink">
    <w:name w:val="Hyperlink"/>
    <w:basedOn w:val="DefaultParagraphFont"/>
    <w:semiHidden/>
    <w:rsid w:val="00E12895"/>
    <w:rPr>
      <w:color w:val="0000FF" w:themeColor="hyperlink"/>
      <w:u w:val="single"/>
    </w:rPr>
  </w:style>
  <w:style w:type="character" w:styleId="UnresolvedMention">
    <w:name w:val="Unresolved Mention"/>
    <w:basedOn w:val="DefaultParagraphFont"/>
    <w:uiPriority w:val="99"/>
    <w:semiHidden/>
    <w:unhideWhenUsed/>
    <w:rsid w:val="002B7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467320">
      <w:bodyDiv w:val="1"/>
      <w:marLeft w:val="0"/>
      <w:marRight w:val="0"/>
      <w:marTop w:val="0"/>
      <w:marBottom w:val="0"/>
      <w:divBdr>
        <w:top w:val="none" w:sz="0" w:space="0" w:color="auto"/>
        <w:left w:val="none" w:sz="0" w:space="0" w:color="auto"/>
        <w:bottom w:val="none" w:sz="0" w:space="0" w:color="auto"/>
        <w:right w:val="none" w:sz="0" w:space="0" w:color="auto"/>
      </w:divBdr>
    </w:div>
    <w:div w:id="1637907376">
      <w:bodyDiv w:val="1"/>
      <w:marLeft w:val="0"/>
      <w:marRight w:val="0"/>
      <w:marTop w:val="0"/>
      <w:marBottom w:val="0"/>
      <w:divBdr>
        <w:top w:val="none" w:sz="0" w:space="0" w:color="auto"/>
        <w:left w:val="none" w:sz="0" w:space="0" w:color="auto"/>
        <w:bottom w:val="none" w:sz="0" w:space="0" w:color="auto"/>
        <w:right w:val="none" w:sz="0" w:space="0" w:color="auto"/>
      </w:divBdr>
      <w:divsChild>
        <w:div w:id="2047633795">
          <w:marLeft w:val="0"/>
          <w:marRight w:val="0"/>
          <w:marTop w:val="0"/>
          <w:marBottom w:val="0"/>
          <w:divBdr>
            <w:top w:val="none" w:sz="0" w:space="0" w:color="auto"/>
            <w:left w:val="none" w:sz="0" w:space="0" w:color="auto"/>
            <w:bottom w:val="none" w:sz="0" w:space="0" w:color="auto"/>
            <w:right w:val="none" w:sz="0" w:space="0" w:color="auto"/>
          </w:divBdr>
          <w:divsChild>
            <w:div w:id="591083093">
              <w:marLeft w:val="0"/>
              <w:marRight w:val="0"/>
              <w:marTop w:val="0"/>
              <w:marBottom w:val="0"/>
              <w:divBdr>
                <w:top w:val="none" w:sz="0" w:space="0" w:color="auto"/>
                <w:left w:val="none" w:sz="0" w:space="0" w:color="auto"/>
                <w:bottom w:val="none" w:sz="0" w:space="0" w:color="auto"/>
                <w:right w:val="none" w:sz="0" w:space="0" w:color="auto"/>
              </w:divBdr>
              <w:divsChild>
                <w:div w:id="2047218967">
                  <w:marLeft w:val="0"/>
                  <w:marRight w:val="0"/>
                  <w:marTop w:val="0"/>
                  <w:marBottom w:val="0"/>
                  <w:divBdr>
                    <w:top w:val="none" w:sz="0" w:space="0" w:color="auto"/>
                    <w:left w:val="none" w:sz="0" w:space="0" w:color="auto"/>
                    <w:bottom w:val="none" w:sz="0" w:space="0" w:color="auto"/>
                    <w:right w:val="none" w:sz="0" w:space="0" w:color="auto"/>
                  </w:divBdr>
                  <w:divsChild>
                    <w:div w:id="1526362997">
                      <w:marLeft w:val="0"/>
                      <w:marRight w:val="0"/>
                      <w:marTop w:val="0"/>
                      <w:marBottom w:val="0"/>
                      <w:divBdr>
                        <w:top w:val="none" w:sz="0" w:space="0" w:color="auto"/>
                        <w:left w:val="none" w:sz="0" w:space="0" w:color="auto"/>
                        <w:bottom w:val="none" w:sz="0" w:space="0" w:color="auto"/>
                        <w:right w:val="none" w:sz="0" w:space="0" w:color="auto"/>
                      </w:divBdr>
                      <w:divsChild>
                        <w:div w:id="1070812928">
                          <w:marLeft w:val="0"/>
                          <w:marRight w:val="0"/>
                          <w:marTop w:val="0"/>
                          <w:marBottom w:val="0"/>
                          <w:divBdr>
                            <w:top w:val="none" w:sz="0" w:space="0" w:color="auto"/>
                            <w:left w:val="none" w:sz="0" w:space="0" w:color="auto"/>
                            <w:bottom w:val="none" w:sz="0" w:space="0" w:color="auto"/>
                            <w:right w:val="none" w:sz="0" w:space="0" w:color="auto"/>
                          </w:divBdr>
                          <w:divsChild>
                            <w:div w:id="1228414826">
                              <w:marLeft w:val="0"/>
                              <w:marRight w:val="0"/>
                              <w:marTop w:val="0"/>
                              <w:marBottom w:val="0"/>
                              <w:divBdr>
                                <w:top w:val="single" w:sz="6" w:space="0" w:color="BACAD0"/>
                                <w:left w:val="single" w:sz="6" w:space="0" w:color="BACAD0"/>
                                <w:bottom w:val="single" w:sz="6" w:space="0" w:color="BACAD0"/>
                                <w:right w:val="single" w:sz="6" w:space="0" w:color="BACAD0"/>
                              </w:divBdr>
                              <w:divsChild>
                                <w:div w:id="5605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223870">
      <w:bodyDiv w:val="1"/>
      <w:marLeft w:val="0"/>
      <w:marRight w:val="0"/>
      <w:marTop w:val="0"/>
      <w:marBottom w:val="0"/>
      <w:divBdr>
        <w:top w:val="none" w:sz="0" w:space="0" w:color="auto"/>
        <w:left w:val="none" w:sz="0" w:space="0" w:color="auto"/>
        <w:bottom w:val="none" w:sz="0" w:space="0" w:color="auto"/>
        <w:right w:val="none" w:sz="0" w:space="0" w:color="auto"/>
      </w:divBdr>
    </w:div>
    <w:div w:id="193351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kindrik.co.nz/templat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3" ma:contentTypeDescription="Create a new document." ma:contentTypeScope="" ma:versionID="29888540c1aa00481600e83e60e47dc5">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16239c6ae107775661d968a5d5981655"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4c6fc88-ff74-4c51-aef9-745da8093523">
      <UserInfo>
        <DisplayName>Justin Kim</DisplayName>
        <AccountId>101</AccountId>
        <AccountType/>
      </UserInfo>
      <UserInfo>
        <DisplayName>Zoe MacKay</DisplayName>
        <AccountId>458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3826-7A56-485A-92A2-109ADABE2F28}">
  <ds:schemaRefs>
    <ds:schemaRef ds:uri="http://schemas.microsoft.com/sharepoint/v3/contenttype/forms"/>
  </ds:schemaRefs>
</ds:datastoreItem>
</file>

<file path=customXml/itemProps2.xml><?xml version="1.0" encoding="utf-8"?>
<ds:datastoreItem xmlns:ds="http://schemas.openxmlformats.org/officeDocument/2006/customXml" ds:itemID="{EF025ED3-9E13-45E6-AFD2-CF242633E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0B0C2E-4610-4C96-A364-491789EAE411}">
  <ds:schemaRefs>
    <ds:schemaRef ds:uri="http://schemas.microsoft.com/office/2006/metadata/properties"/>
    <ds:schemaRef ds:uri="http://schemas.microsoft.com/office/infopath/2007/PartnerControls"/>
    <ds:schemaRef ds:uri="64c6fc88-ff74-4c51-aef9-745da8093523"/>
  </ds:schemaRefs>
</ds:datastoreItem>
</file>

<file path=customXml/itemProps4.xml><?xml version="1.0" encoding="utf-8"?>
<ds:datastoreItem xmlns:ds="http://schemas.openxmlformats.org/officeDocument/2006/customXml" ds:itemID="{BEA0D35A-2C67-41E2-B908-A0FCB8AB3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7355</Words>
  <Characters>41924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Software reseller agreement template</vt:lpstr>
    </vt:vector>
  </TitlesOfParts>
  <Company>Kindrik Partners</Company>
  <LinksUpToDate>false</LinksUpToDate>
  <CharactersWithSpaces>49181</CharactersWithSpaces>
  <SharedDoc>false</SharedDoc>
  <HyperlinkBase>www.kindrik.co.nz</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reseller agreement template</dc:title>
  <dc:subject>Resale of Software</dc:subject>
  <dc:creator>Kindrik Partners</dc:creator>
  <cp:keywords>Contract Template, Software Reseller Contract, Distributor Contract, Resale Contract, Technology Contract, Agreement Template, Free</cp:keywords>
  <dc:description>This is a simple supplier friendly B2B reseller agreement for low value/low risk software. 
Use of this document is subject to the terms and conditions set out at www.simmondsstewart.com/templates.</dc:description>
  <cp:lastModifiedBy>KP</cp:lastModifiedBy>
  <cp:revision>3</cp:revision>
  <cp:lastPrinted>2020-07-22T06:56:00Z</cp:lastPrinted>
  <dcterms:created xsi:type="dcterms:W3CDTF">2020-07-22T06:55:00Z</dcterms:created>
  <dcterms:modified xsi:type="dcterms:W3CDTF">2020-07-22T08:10:00Z</dcterms:modified>
  <cp:category>Kindrik Partners Template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AFTYDOCID">
    <vt:i4>36222</vt:i4>
  </property>
  <property fmtid="{D5CDD505-2E9C-101B-9397-08002B2CF9AE}" pid="7" name="DM_DESCRIPTION">
    <vt:lpwstr>150217 Reseller draft</vt:lpwstr>
  </property>
  <property fmtid="{D5CDD505-2E9C-101B-9397-08002B2CF9AE}" pid="8" name="DM_VERSION">
    <vt:i4>1</vt:i4>
  </property>
  <property fmtid="{D5CDD505-2E9C-101B-9397-08002B2CF9AE}" pid="9" name="DM_PROMPTFORVERSION">
    <vt:i4>0</vt:i4>
  </property>
  <property fmtid="{D5CDD505-2E9C-101B-9397-08002B2CF9AE}" pid="10" name="ContentTypeId">
    <vt:lpwstr>0x010100B465B281849A5C4FACA494C242AF993A</vt:lpwstr>
  </property>
</Properties>
</file>