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F53CF" w14:textId="3993B83C" w:rsidR="009D1793" w:rsidRDefault="0065698A" w:rsidP="00616398">
      <w:pPr>
        <w:pStyle w:val="Heading1"/>
        <w:jc w:val="center"/>
      </w:pPr>
      <w:r>
        <w:t>Tim Wilkinson</w:t>
      </w:r>
    </w:p>
    <w:p w14:paraId="466BC6AC" w14:textId="43F1D921" w:rsidR="00193F4F" w:rsidRDefault="00616398" w:rsidP="00616398">
      <w:pPr>
        <w:jc w:val="center"/>
      </w:pPr>
      <w:r>
        <w:t>Mobile: +642</w:t>
      </w:r>
      <w:r w:rsidR="00193F4F">
        <w:t>273171146</w:t>
      </w:r>
      <w:r>
        <w:t xml:space="preserve"> </w:t>
      </w:r>
      <w:r>
        <w:tab/>
        <w:t xml:space="preserve">Address: </w:t>
      </w:r>
      <w:r w:rsidR="0029216F">
        <w:t>117 North Road, North East Valley, Dunedin</w:t>
      </w:r>
    </w:p>
    <w:p w14:paraId="29EFA4D6" w14:textId="406AD34C" w:rsidR="000101AD" w:rsidRDefault="000101AD" w:rsidP="000101AD">
      <w:pPr>
        <w:pStyle w:val="Heading2"/>
      </w:pPr>
      <w:r>
        <w:t>Personal Statement</w:t>
      </w:r>
    </w:p>
    <w:p w14:paraId="73BFE1DF" w14:textId="7B1A9282" w:rsidR="006C2814" w:rsidRDefault="005600B2" w:rsidP="00616398">
      <w:pPr>
        <w:jc w:val="both"/>
      </w:pPr>
      <w:r>
        <w:t xml:space="preserve">I am a law </w:t>
      </w:r>
      <w:r w:rsidR="006C2814">
        <w:t>and philosophy student in my final year looking for challenging and meaningful work that develops my unique talents.</w:t>
      </w:r>
      <w:r w:rsidR="00D761F7">
        <w:t xml:space="preserve"> I have experience working in a diverse range of areas. My best work is done where I can grow and use my depth of knowledge, ability to collaborate and be mentored by specialists, and use practical and ethical judgment to solve problems.</w:t>
      </w:r>
      <w:r w:rsidR="006C2814">
        <w:t xml:space="preserve"> I think critically and have a reputation for asking difficult questions. </w:t>
      </w:r>
      <w:r w:rsidR="004F05E6">
        <w:t>My feedback is valued as helpful by peers for its rigour and creativity.</w:t>
      </w:r>
      <w:r w:rsidR="006C2814">
        <w:t xml:space="preserve"> </w:t>
      </w:r>
      <w:r w:rsidR="004F05E6">
        <w:t>I have a diverse range of interests in law</w:t>
      </w:r>
      <w:r w:rsidR="001E6B79">
        <w:t>, especially in private law and access to justice matters around the future of dispute resolution</w:t>
      </w:r>
      <w:r w:rsidR="004F05E6">
        <w:t>.</w:t>
      </w:r>
    </w:p>
    <w:p w14:paraId="3DE3177D" w14:textId="7654E4CF" w:rsidR="0065698A" w:rsidRDefault="00355848" w:rsidP="00355848">
      <w:pPr>
        <w:pStyle w:val="Heading2"/>
      </w:pPr>
      <w:r>
        <w:t>Education</w:t>
      </w:r>
    </w:p>
    <w:p w14:paraId="31DABEA7" w14:textId="610B6E7B" w:rsidR="00355848" w:rsidRDefault="00355848" w:rsidP="00355848">
      <w:r>
        <w:t>LLB(</w:t>
      </w:r>
      <w:r w:rsidR="00230ED0">
        <w:t xml:space="preserve">Hons)/BA in </w:t>
      </w:r>
      <w:r w:rsidR="00616398">
        <w:t>P</w:t>
      </w:r>
      <w:r w:rsidR="00230ED0">
        <w:t>hilosophy</w:t>
      </w:r>
      <w:r w:rsidR="00616398">
        <w:t xml:space="preserve">; </w:t>
      </w:r>
      <w:r w:rsidR="00616398">
        <w:tab/>
      </w:r>
      <w:r w:rsidR="00616398">
        <w:tab/>
      </w:r>
      <w:r w:rsidR="00616398">
        <w:tab/>
      </w:r>
      <w:r w:rsidR="00616398">
        <w:tab/>
      </w:r>
      <w:r w:rsidR="00616398">
        <w:tab/>
      </w:r>
      <w:r w:rsidR="00230ED0">
        <w:t>University of Otago</w:t>
      </w:r>
      <w:r w:rsidR="00616398">
        <w:t>;</w:t>
      </w:r>
      <w:r w:rsidR="00230ED0">
        <w:t xml:space="preserve"> 201</w:t>
      </w:r>
      <w:r w:rsidR="00616398">
        <w:t>5 – P</w:t>
      </w:r>
      <w:r w:rsidR="00230ED0">
        <w:t>resent</w:t>
      </w:r>
    </w:p>
    <w:p w14:paraId="659AF6C9" w14:textId="0E9A45B8" w:rsidR="00616398" w:rsidRDefault="00230ED0" w:rsidP="00616398">
      <w:pPr>
        <w:spacing w:after="0"/>
      </w:pPr>
      <w:r>
        <w:t xml:space="preserve">St Patrick’s College </w:t>
      </w:r>
      <w:r w:rsidR="00616398">
        <w:tab/>
      </w:r>
      <w:r w:rsidR="00616398">
        <w:tab/>
      </w:r>
      <w:r w:rsidR="00616398">
        <w:tab/>
      </w:r>
      <w:r w:rsidR="00616398">
        <w:tab/>
      </w:r>
      <w:r w:rsidR="00616398">
        <w:tab/>
      </w:r>
      <w:r w:rsidR="00616398">
        <w:tab/>
      </w:r>
      <w:r w:rsidR="00616398">
        <w:tab/>
        <w:t xml:space="preserve">     Wellington;</w:t>
      </w:r>
      <w:r>
        <w:t xml:space="preserve"> 2010</w:t>
      </w:r>
      <w:r w:rsidR="00616398">
        <w:t xml:space="preserve"> – </w:t>
      </w:r>
      <w:r>
        <w:t>2014</w:t>
      </w:r>
    </w:p>
    <w:p w14:paraId="6BEA94B4" w14:textId="7F5144C2" w:rsidR="00230ED0" w:rsidRPr="00355848" w:rsidRDefault="00616398" w:rsidP="00355848">
      <w:r>
        <w:t>NCEA Level 3 Endorsed with Merit;</w:t>
      </w:r>
      <w:r w:rsidR="00CE512A">
        <w:t xml:space="preserve"> NCEA Level 2 Endorsed with Excellence,</w:t>
      </w:r>
      <w:r>
        <w:t xml:space="preserve"> Scholarship in Classics</w:t>
      </w:r>
    </w:p>
    <w:p w14:paraId="7F71A721" w14:textId="4360B17B" w:rsidR="00935CD2" w:rsidRDefault="00935CD2" w:rsidP="00935CD2">
      <w:pPr>
        <w:pStyle w:val="Heading2"/>
      </w:pPr>
      <w:r>
        <w:t>Academic Achievements</w:t>
      </w:r>
    </w:p>
    <w:p w14:paraId="466CE098" w14:textId="3157713A" w:rsidR="0065698A" w:rsidRDefault="00230ED0">
      <w:r>
        <w:t>Law</w:t>
      </w:r>
    </w:p>
    <w:p w14:paraId="4F61485E" w14:textId="3C653DB7" w:rsidR="0065698A" w:rsidRDefault="0065698A" w:rsidP="00616398">
      <w:pPr>
        <w:pStyle w:val="ListParagraph"/>
        <w:numPr>
          <w:ilvl w:val="0"/>
          <w:numId w:val="9"/>
        </w:numPr>
      </w:pPr>
      <w:r>
        <w:t>A+ in Bill of Right</w:t>
      </w:r>
      <w:r w:rsidR="00CE512A">
        <w:t>s</w:t>
      </w:r>
      <w:r w:rsidR="0029216F">
        <w:t xml:space="preserve">, </w:t>
      </w:r>
      <w:r w:rsidR="00166F8B">
        <w:t xml:space="preserve">Banking Law, </w:t>
      </w:r>
      <w:r w:rsidR="0029216F">
        <w:t>Treaty of Waitangi 1</w:t>
      </w:r>
      <w:r w:rsidR="0029216F" w:rsidRPr="00616398">
        <w:rPr>
          <w:vertAlign w:val="superscript"/>
        </w:rPr>
        <w:t>st</w:t>
      </w:r>
      <w:r w:rsidR="0029216F">
        <w:t>, LAWS Advanced Company Law 2</w:t>
      </w:r>
      <w:r w:rsidR="0029216F" w:rsidRPr="00616398">
        <w:rPr>
          <w:vertAlign w:val="superscript"/>
        </w:rPr>
        <w:t>nd</w:t>
      </w:r>
      <w:r w:rsidR="0029216F">
        <w:t xml:space="preserve"> </w:t>
      </w:r>
    </w:p>
    <w:p w14:paraId="0B2985FA" w14:textId="5F47B2D4" w:rsidR="0065698A" w:rsidRDefault="0065698A" w:rsidP="00626701">
      <w:pPr>
        <w:pStyle w:val="ListParagraph"/>
        <w:numPr>
          <w:ilvl w:val="0"/>
          <w:numId w:val="9"/>
        </w:numPr>
        <w:jc w:val="both"/>
      </w:pPr>
      <w:r>
        <w:t>A in Company Law</w:t>
      </w:r>
      <w:r w:rsidR="00F75454">
        <w:t>, Advanced Contract and Tort,</w:t>
      </w:r>
      <w:r w:rsidR="00412403">
        <w:t xml:space="preserve"> and Law of Restitution</w:t>
      </w:r>
      <w:r w:rsidR="00CE512A">
        <w:t>, and A- in</w:t>
      </w:r>
      <w:r>
        <w:t xml:space="preserve"> </w:t>
      </w:r>
      <w:r w:rsidR="0029216F">
        <w:t xml:space="preserve">Wills and Trusts, </w:t>
      </w:r>
      <w:r>
        <w:t>Federalism</w:t>
      </w:r>
      <w:r w:rsidR="00F405D6">
        <w:t xml:space="preserve">, </w:t>
      </w:r>
      <w:r>
        <w:t>Law and Emerging Technologies</w:t>
      </w:r>
      <w:r w:rsidR="00F405D6">
        <w:t>, Law of</w:t>
      </w:r>
      <w:r w:rsidR="009D1793">
        <w:t xml:space="preserve"> </w:t>
      </w:r>
      <w:r>
        <w:t>Contract and Public Law</w:t>
      </w:r>
    </w:p>
    <w:p w14:paraId="495E3FDA" w14:textId="75494523" w:rsidR="006055BD" w:rsidRDefault="00230ED0" w:rsidP="0065698A">
      <w:r>
        <w:t>Arts</w:t>
      </w:r>
    </w:p>
    <w:p w14:paraId="045AA042" w14:textId="4644EF29" w:rsidR="006055BD" w:rsidRDefault="006055BD" w:rsidP="00626701">
      <w:pPr>
        <w:pStyle w:val="ListParagraph"/>
        <w:numPr>
          <w:ilvl w:val="0"/>
          <w:numId w:val="11"/>
        </w:numPr>
        <w:jc w:val="both"/>
      </w:pPr>
      <w:r>
        <w:t xml:space="preserve">A+ in </w:t>
      </w:r>
      <w:r w:rsidR="00230ED0">
        <w:t>PHIL</w:t>
      </w:r>
      <w:r w:rsidR="009D1793">
        <w:t>227</w:t>
      </w:r>
      <w:r w:rsidR="00230ED0">
        <w:t xml:space="preserve"> </w:t>
      </w:r>
      <w:r>
        <w:t>Morality and Politics: Hobbes to Hume</w:t>
      </w:r>
      <w:r w:rsidR="0029216F">
        <w:t>, RELS23</w:t>
      </w:r>
      <w:r w:rsidR="009644F7">
        <w:t>5</w:t>
      </w:r>
      <w:r w:rsidR="0029216F">
        <w:t xml:space="preserve"> Religion, Law and Politics and </w:t>
      </w:r>
      <w:r w:rsidR="00F405D6">
        <w:t>in PHIL102 Knowledge and Truth</w:t>
      </w:r>
    </w:p>
    <w:p w14:paraId="3EB05FC4" w14:textId="67E3B714" w:rsidR="00F405D6" w:rsidRDefault="00F405D6" w:rsidP="00626701">
      <w:pPr>
        <w:pStyle w:val="ListParagraph"/>
        <w:numPr>
          <w:ilvl w:val="0"/>
          <w:numId w:val="11"/>
        </w:numPr>
        <w:jc w:val="both"/>
      </w:pPr>
      <w:r>
        <w:t>A in PHIL103 Ethical Issues</w:t>
      </w:r>
      <w:r w:rsidR="00F75454">
        <w:t xml:space="preserve">, </w:t>
      </w:r>
      <w:r w:rsidR="00412403">
        <w:t>PHIL335 Why Be Moral?</w:t>
      </w:r>
      <w:r w:rsidR="00F75454">
        <w:t>, RELS329 Reason, Belief and the Sacred</w:t>
      </w:r>
    </w:p>
    <w:p w14:paraId="6D572FD2" w14:textId="3443467C" w:rsidR="00F76C6A" w:rsidRDefault="00CE512A" w:rsidP="00626701">
      <w:pPr>
        <w:pStyle w:val="ListParagraph"/>
        <w:numPr>
          <w:ilvl w:val="0"/>
          <w:numId w:val="11"/>
        </w:numPr>
        <w:jc w:val="both"/>
      </w:pPr>
      <w:r>
        <w:t xml:space="preserve">A- </w:t>
      </w:r>
      <w:r w:rsidR="006055BD">
        <w:t xml:space="preserve">in </w:t>
      </w:r>
      <w:r w:rsidR="00230ED0">
        <w:t>RELS</w:t>
      </w:r>
      <w:r w:rsidR="009D1793">
        <w:t>231</w:t>
      </w:r>
      <w:r w:rsidR="00230ED0">
        <w:t xml:space="preserve"> </w:t>
      </w:r>
      <w:r w:rsidR="006055BD">
        <w:t>Psychology of Religion</w:t>
      </w:r>
      <w:r w:rsidR="00F405D6">
        <w:t xml:space="preserve"> and in PHIL105 Critical Thinking</w:t>
      </w:r>
    </w:p>
    <w:p w14:paraId="13F3C549" w14:textId="1CCD2F2F" w:rsidR="00C13BDE" w:rsidRDefault="00C13BDE" w:rsidP="00C13BDE">
      <w:r>
        <w:t>GPA: 7.</w:t>
      </w:r>
      <w:r w:rsidR="00166F8B">
        <w:t>1</w:t>
      </w:r>
      <w:bookmarkStart w:id="0" w:name="_GoBack"/>
      <w:bookmarkEnd w:id="0"/>
    </w:p>
    <w:p w14:paraId="5FC3E2FE" w14:textId="2B9EDB72" w:rsidR="006E006F" w:rsidRDefault="006E006F" w:rsidP="006E006F">
      <w:pPr>
        <w:pStyle w:val="Heading2"/>
      </w:pPr>
      <w:r>
        <w:t>Publication</w:t>
      </w:r>
    </w:p>
    <w:p w14:paraId="011DAECF" w14:textId="3EA2CCF5" w:rsidR="006E006F" w:rsidRDefault="006E006F" w:rsidP="00C13BDE">
      <w:r>
        <w:t xml:space="preserve">“Remedies when a tenant profits from unlawful sublease on Airbnb: </w:t>
      </w:r>
      <w:r>
        <w:rPr>
          <w:i/>
          <w:iCs/>
        </w:rPr>
        <w:t xml:space="preserve">Nice Place Property Management Ltd v Paterson” </w:t>
      </w:r>
      <w:r>
        <w:t>Oxford University Commonwealth Law Journal, forthcoming, co-authored with Simon Connell</w:t>
      </w:r>
    </w:p>
    <w:p w14:paraId="1330539E" w14:textId="41842231" w:rsidR="006E006F" w:rsidRDefault="00BA10FD" w:rsidP="00C13BDE">
      <w:r>
        <w:tab/>
      </w:r>
    </w:p>
    <w:p w14:paraId="5F0BAEBE" w14:textId="5E3BA509" w:rsidR="000E4751" w:rsidRPr="000E4751" w:rsidRDefault="0065698A" w:rsidP="000E4751">
      <w:pPr>
        <w:pStyle w:val="Heading2"/>
      </w:pPr>
      <w:r>
        <w:t>Employment history:</w:t>
      </w:r>
    </w:p>
    <w:p w14:paraId="57FC6E4C" w14:textId="0126A589" w:rsidR="008A5465" w:rsidRDefault="008A5465" w:rsidP="00BC5E43">
      <w:pPr>
        <w:jc w:val="both"/>
      </w:pPr>
      <w:r>
        <w:t xml:space="preserve">2018-9: Summer Research Scholar: researched </w:t>
      </w:r>
      <w:r w:rsidR="003E2585">
        <w:t xml:space="preserve">natural fairness </w:t>
      </w:r>
      <w:r w:rsidR="00B507BB">
        <w:t>and role of judges in tribunals, tenancy law and costs law</w:t>
      </w:r>
      <w:r>
        <w:t>. Created and qualitatively analysed a database of litigant in person cases.</w:t>
      </w:r>
    </w:p>
    <w:p w14:paraId="21FF79BF" w14:textId="05231323" w:rsidR="0065698A" w:rsidRDefault="0065698A" w:rsidP="00BC5E43">
      <w:pPr>
        <w:jc w:val="both"/>
      </w:pPr>
      <w:r>
        <w:t>2018</w:t>
      </w:r>
      <w:r w:rsidR="008A5465">
        <w:t>-9</w:t>
      </w:r>
      <w:r>
        <w:t>: LAWS101 Faculty Tutor</w:t>
      </w:r>
      <w:r w:rsidR="0024390D">
        <w:t>: ran tutorials and marked tests and practice questions for first year law students. As a returning tutor in 2019, mentored junior colleagues, wrote tutor notes as guides to teaching content, and made suggestions to the faculty on improving the course.</w:t>
      </w:r>
    </w:p>
    <w:p w14:paraId="21864BC1" w14:textId="5914F6C3" w:rsidR="0065698A" w:rsidRDefault="0065698A" w:rsidP="00BC5E43">
      <w:pPr>
        <w:jc w:val="both"/>
      </w:pPr>
      <w:r>
        <w:t>2018: Police Prosecution Service intern</w:t>
      </w:r>
      <w:r w:rsidR="00C9734D">
        <w:t xml:space="preserve">: </w:t>
      </w:r>
      <w:r w:rsidR="00074248">
        <w:t>including drafting submissions and observing in court.</w:t>
      </w:r>
    </w:p>
    <w:p w14:paraId="065F27A9" w14:textId="4952E1EC" w:rsidR="0065698A" w:rsidRDefault="0065698A" w:rsidP="00BC5E43">
      <w:pPr>
        <w:jc w:val="both"/>
      </w:pPr>
      <w:r>
        <w:lastRenderedPageBreak/>
        <w:t xml:space="preserve">2017: Summer Research Scholar, University of Otago: </w:t>
      </w:r>
      <w:r w:rsidR="0024390D">
        <w:t>researched and produced memos regarding</w:t>
      </w:r>
      <w:r w:rsidR="009D1793">
        <w:t xml:space="preserve"> lawyer</w:t>
      </w:r>
      <w:r>
        <w:t xml:space="preserve"> conflicts of interest and non-lawyer advocates in New Zealand</w:t>
      </w:r>
      <w:r w:rsidR="00074248">
        <w:t>.</w:t>
      </w:r>
    </w:p>
    <w:p w14:paraId="5CC01312" w14:textId="2739916E" w:rsidR="0065698A" w:rsidRDefault="0065698A" w:rsidP="00BC5E43">
      <w:pPr>
        <w:jc w:val="both"/>
      </w:pPr>
      <w:r>
        <w:t>2016-2017: Storeman at LSG Skychef Wellington</w:t>
      </w:r>
      <w:r w:rsidR="009E7B6F">
        <w:t>: organising supplies and assisting other departments.</w:t>
      </w:r>
    </w:p>
    <w:p w14:paraId="26CABDB3" w14:textId="4ADC490E" w:rsidR="00E52D94" w:rsidRDefault="00E52D94" w:rsidP="0065698A"/>
    <w:p w14:paraId="04CA08B5" w14:textId="3A96262D" w:rsidR="00F1546E" w:rsidRDefault="00F1546E" w:rsidP="00FE6035">
      <w:pPr>
        <w:pStyle w:val="Heading2"/>
      </w:pPr>
      <w:r w:rsidRPr="000101AD">
        <w:rPr>
          <w:rStyle w:val="Heading2Char"/>
        </w:rPr>
        <w:t>Skills</w:t>
      </w:r>
      <w:r w:rsidR="00FE6035">
        <w:t xml:space="preserve"> and experiences:</w:t>
      </w:r>
    </w:p>
    <w:p w14:paraId="4C85309C" w14:textId="60AE76D1" w:rsidR="00F1546E" w:rsidRDefault="00F1546E" w:rsidP="00BC5E43">
      <w:pPr>
        <w:jc w:val="both"/>
      </w:pPr>
      <w:r>
        <w:t>Concise</w:t>
      </w:r>
      <w:r w:rsidR="00500239">
        <w:t>.</w:t>
      </w:r>
    </w:p>
    <w:p w14:paraId="496FC51A" w14:textId="398F8DB3" w:rsidR="00800D5C" w:rsidRDefault="00800D5C" w:rsidP="00BC5E43">
      <w:pPr>
        <w:jc w:val="both"/>
      </w:pPr>
      <w:r>
        <w:t>Highly ethical, objective and emotionally resilient</w:t>
      </w:r>
      <w:r w:rsidR="00FE6035">
        <w:t xml:space="preserve">: developed from my time working at the Police Prosecution Service. Sitting in court, dealing with files on sensitive cases or sentencing submissions for people with miserable lives are all tough. </w:t>
      </w:r>
    </w:p>
    <w:p w14:paraId="0C352054" w14:textId="2F3095AA" w:rsidR="00F1546E" w:rsidRDefault="00F1546E" w:rsidP="00BC5E43">
      <w:pPr>
        <w:jc w:val="both"/>
      </w:pPr>
      <w:r>
        <w:t xml:space="preserve">Experienced </w:t>
      </w:r>
      <w:r w:rsidR="00800D5C">
        <w:t xml:space="preserve">at </w:t>
      </w:r>
      <w:r>
        <w:t>research</w:t>
      </w:r>
      <w:r w:rsidR="00800D5C">
        <w:t>ing</w:t>
      </w:r>
      <w:r w:rsidR="0018670D">
        <w:t xml:space="preserve"> online </w:t>
      </w:r>
      <w:r w:rsidR="00B140F0">
        <w:t xml:space="preserve">databases </w:t>
      </w:r>
      <w:r w:rsidR="001820E9">
        <w:t>and physical libraries</w:t>
      </w:r>
      <w:r w:rsidR="00AB5C9D">
        <w:t xml:space="preserve">: through </w:t>
      </w:r>
      <w:r w:rsidR="009E7B6F">
        <w:t xml:space="preserve">being a </w:t>
      </w:r>
      <w:r w:rsidR="00AB5C9D">
        <w:t>research</w:t>
      </w:r>
      <w:r w:rsidR="009E7B6F">
        <w:t xml:space="preserve"> assistant and</w:t>
      </w:r>
      <w:r w:rsidR="00AB5C9D">
        <w:t xml:space="preserve"> regularly assisting other members of my Honours cohort. </w:t>
      </w:r>
    </w:p>
    <w:p w14:paraId="48E2B3B7" w14:textId="32130A61" w:rsidR="0018670D" w:rsidRDefault="0018670D" w:rsidP="00BC5E43">
      <w:pPr>
        <w:jc w:val="both"/>
      </w:pPr>
      <w:r>
        <w:t>Worked well with a diverse range of people</w:t>
      </w:r>
      <w:r w:rsidR="00FE6035">
        <w:t>. Academics, police, storemen and chefs are all quite different.</w:t>
      </w:r>
    </w:p>
    <w:p w14:paraId="1D29591D" w14:textId="10298569" w:rsidR="00F405D6" w:rsidRDefault="00F405D6" w:rsidP="00BC5E43">
      <w:pPr>
        <w:jc w:val="both"/>
      </w:pPr>
      <w:r>
        <w:t>Excellent sense of humour</w:t>
      </w:r>
      <w:r w:rsidR="00AB5C9D">
        <w:t xml:space="preserve">, which may have helped with the above skill. </w:t>
      </w:r>
    </w:p>
    <w:p w14:paraId="4EC1007A" w14:textId="55FCA137" w:rsidR="001C2ED1" w:rsidRDefault="001C2ED1" w:rsidP="0065698A"/>
    <w:p w14:paraId="57C19784" w14:textId="47AEEEA5" w:rsidR="00CD2CB8" w:rsidRDefault="00CD2CB8" w:rsidP="000101AD">
      <w:pPr>
        <w:pStyle w:val="Heading2"/>
      </w:pPr>
      <w:r>
        <w:t>Interests</w:t>
      </w:r>
      <w:r w:rsidR="00F76C6A">
        <w:t xml:space="preserve"> and Extracurriculars</w:t>
      </w:r>
      <w:r>
        <w:t>:</w:t>
      </w:r>
    </w:p>
    <w:p w14:paraId="5DD023F3" w14:textId="18493A67" w:rsidR="00CD2CB8" w:rsidRDefault="00EF23C3" w:rsidP="0065698A">
      <w:r>
        <w:t>Lively conversation and debate, especially over good food and wine.</w:t>
      </w:r>
    </w:p>
    <w:p w14:paraId="14D4A04A" w14:textId="263AAF32" w:rsidR="008F5100" w:rsidRDefault="00EF23C3" w:rsidP="0065698A">
      <w:r>
        <w:t>L</w:t>
      </w:r>
      <w:r w:rsidR="003A70C0">
        <w:t xml:space="preserve">ive shows, especially </w:t>
      </w:r>
      <w:r>
        <w:t>Shakespeare, comedy and musicals.</w:t>
      </w:r>
    </w:p>
    <w:p w14:paraId="345FD187" w14:textId="4B1027B3" w:rsidR="00F76C6A" w:rsidRDefault="00F76C6A" w:rsidP="0065698A">
      <w:r>
        <w:t>Notorious asker of difficult questions at seminars.</w:t>
      </w:r>
    </w:p>
    <w:p w14:paraId="673C29DD" w14:textId="29AD73D4" w:rsidR="00EF23C3" w:rsidRDefault="008A5465" w:rsidP="0065698A">
      <w:r>
        <w:t>Cooking and m</w:t>
      </w:r>
      <w:r w:rsidR="00666492">
        <w:t>aking</w:t>
      </w:r>
      <w:r>
        <w:t xml:space="preserve"> hot sauces</w:t>
      </w:r>
      <w:r w:rsidR="00666492">
        <w:t>. Including for colleagues.</w:t>
      </w:r>
    </w:p>
    <w:p w14:paraId="7E41651A" w14:textId="77777777" w:rsidR="008A5465" w:rsidRDefault="008A5465" w:rsidP="0065698A"/>
    <w:p w14:paraId="6F72B4F6" w14:textId="2B76E084" w:rsidR="00E52D94" w:rsidRDefault="00C84AD3" w:rsidP="00F76C6A">
      <w:pPr>
        <w:pStyle w:val="Heading2"/>
      </w:pPr>
      <w:r>
        <w:t>Referees:</w:t>
      </w:r>
    </w:p>
    <w:p w14:paraId="62A33EB0" w14:textId="388197C1" w:rsidR="0029216F" w:rsidRDefault="00F76C6A" w:rsidP="0065698A">
      <w:r>
        <w:t xml:space="preserve">Professor </w:t>
      </w:r>
      <w:r w:rsidR="0029216F">
        <w:t>Struan</w:t>
      </w:r>
      <w:r>
        <w:t xml:space="preserve"> Scott:</w:t>
      </w:r>
      <w:r w:rsidR="001E6B79">
        <w:t xml:space="preserve"> +64 3 479 8675</w:t>
      </w:r>
    </w:p>
    <w:p w14:paraId="5EA7A5BF" w14:textId="2A4CA83E" w:rsidR="001E6B79" w:rsidRDefault="00166F8B" w:rsidP="0065698A">
      <w:hyperlink r:id="rId6" w:history="1">
        <w:r w:rsidR="001E6B79">
          <w:rPr>
            <w:rStyle w:val="Hyperlink"/>
          </w:rPr>
          <w:t>struan.scott@otago.ac.nz</w:t>
        </w:r>
      </w:hyperlink>
    </w:p>
    <w:p w14:paraId="08539D4F" w14:textId="4D258A9B" w:rsidR="00F27508" w:rsidRDefault="00F76C6A" w:rsidP="0065698A">
      <w:pPr>
        <w:rPr>
          <w:rStyle w:val="Strong"/>
        </w:rPr>
      </w:pPr>
      <w:r>
        <w:t xml:space="preserve">Bridgette Toy-Cronin, Summer Research Supervisor: </w:t>
      </w:r>
      <w:r w:rsidR="001E6B79" w:rsidRPr="001E6B79">
        <w:rPr>
          <w:rStyle w:val="Strong"/>
          <w:b w:val="0"/>
        </w:rPr>
        <w:t>+64 21 279 0488</w:t>
      </w:r>
    </w:p>
    <w:p w14:paraId="60964A63" w14:textId="2625C610" w:rsidR="001E6B79" w:rsidRDefault="00166F8B" w:rsidP="0065698A">
      <w:hyperlink r:id="rId7" w:history="1">
        <w:r w:rsidR="001E6B79">
          <w:rPr>
            <w:rStyle w:val="Hyperlink"/>
          </w:rPr>
          <w:t>bridgette.toy-cronin@otago.ac.nz</w:t>
        </w:r>
      </w:hyperlink>
    </w:p>
    <w:sectPr w:rsidR="001E6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40546"/>
    <w:multiLevelType w:val="hybridMultilevel"/>
    <w:tmpl w:val="975ADAA8"/>
    <w:lvl w:ilvl="0" w:tplc="F73EB5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710D"/>
    <w:multiLevelType w:val="hybridMultilevel"/>
    <w:tmpl w:val="E3525094"/>
    <w:lvl w:ilvl="0" w:tplc="9BE8BB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36197"/>
    <w:multiLevelType w:val="hybridMultilevel"/>
    <w:tmpl w:val="763698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B6273"/>
    <w:multiLevelType w:val="hybridMultilevel"/>
    <w:tmpl w:val="B1C2D8BE"/>
    <w:lvl w:ilvl="0" w:tplc="B46C05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5041"/>
    <w:multiLevelType w:val="hybridMultilevel"/>
    <w:tmpl w:val="A40E46CC"/>
    <w:lvl w:ilvl="0" w:tplc="B3CAD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A6E33"/>
    <w:multiLevelType w:val="hybridMultilevel"/>
    <w:tmpl w:val="B6EC3128"/>
    <w:lvl w:ilvl="0" w:tplc="958454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3D5D"/>
    <w:multiLevelType w:val="hybridMultilevel"/>
    <w:tmpl w:val="67908B64"/>
    <w:lvl w:ilvl="0" w:tplc="1834E6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932D1"/>
    <w:multiLevelType w:val="hybridMultilevel"/>
    <w:tmpl w:val="97F61D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B4F47"/>
    <w:multiLevelType w:val="hybridMultilevel"/>
    <w:tmpl w:val="4B80ED44"/>
    <w:lvl w:ilvl="0" w:tplc="0EB0F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68F2"/>
    <w:multiLevelType w:val="hybridMultilevel"/>
    <w:tmpl w:val="E65E3402"/>
    <w:lvl w:ilvl="0" w:tplc="37C60E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B0997"/>
    <w:multiLevelType w:val="hybridMultilevel"/>
    <w:tmpl w:val="5768A380"/>
    <w:lvl w:ilvl="0" w:tplc="C61CAE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D34B2"/>
    <w:multiLevelType w:val="hybridMultilevel"/>
    <w:tmpl w:val="D1DC8F78"/>
    <w:lvl w:ilvl="0" w:tplc="2780C1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8A"/>
    <w:rsid w:val="000101AD"/>
    <w:rsid w:val="00062899"/>
    <w:rsid w:val="00074248"/>
    <w:rsid w:val="0009039A"/>
    <w:rsid w:val="000A3B93"/>
    <w:rsid w:val="000A5621"/>
    <w:rsid w:val="000E4751"/>
    <w:rsid w:val="000F1B1C"/>
    <w:rsid w:val="000F3B0F"/>
    <w:rsid w:val="00131C43"/>
    <w:rsid w:val="00144C5F"/>
    <w:rsid w:val="00166F8B"/>
    <w:rsid w:val="001820E9"/>
    <w:rsid w:val="0018670D"/>
    <w:rsid w:val="00192D80"/>
    <w:rsid w:val="00193F4F"/>
    <w:rsid w:val="001C2ED1"/>
    <w:rsid w:val="001E6B79"/>
    <w:rsid w:val="00230ED0"/>
    <w:rsid w:val="0024390D"/>
    <w:rsid w:val="00280D0C"/>
    <w:rsid w:val="0029216F"/>
    <w:rsid w:val="002C6BE2"/>
    <w:rsid w:val="00355848"/>
    <w:rsid w:val="003A70C0"/>
    <w:rsid w:val="003C1DA7"/>
    <w:rsid w:val="003E2585"/>
    <w:rsid w:val="00412403"/>
    <w:rsid w:val="004B7300"/>
    <w:rsid w:val="004C4AE3"/>
    <w:rsid w:val="004F05E6"/>
    <w:rsid w:val="00500239"/>
    <w:rsid w:val="00523D9A"/>
    <w:rsid w:val="005600B2"/>
    <w:rsid w:val="006055BD"/>
    <w:rsid w:val="00616398"/>
    <w:rsid w:val="00626701"/>
    <w:rsid w:val="00645C8B"/>
    <w:rsid w:val="0065698A"/>
    <w:rsid w:val="00666492"/>
    <w:rsid w:val="00692C1B"/>
    <w:rsid w:val="006B46EE"/>
    <w:rsid w:val="006C2814"/>
    <w:rsid w:val="006E006F"/>
    <w:rsid w:val="00800D5C"/>
    <w:rsid w:val="00812A6F"/>
    <w:rsid w:val="00885147"/>
    <w:rsid w:val="008A5465"/>
    <w:rsid w:val="008A623F"/>
    <w:rsid w:val="008F5100"/>
    <w:rsid w:val="00935CD2"/>
    <w:rsid w:val="00955965"/>
    <w:rsid w:val="009644F7"/>
    <w:rsid w:val="00973A8B"/>
    <w:rsid w:val="00997805"/>
    <w:rsid w:val="009A57CF"/>
    <w:rsid w:val="009D1793"/>
    <w:rsid w:val="009E7B6F"/>
    <w:rsid w:val="00A16701"/>
    <w:rsid w:val="00A741E1"/>
    <w:rsid w:val="00AB0DD9"/>
    <w:rsid w:val="00AB5C9D"/>
    <w:rsid w:val="00B140F0"/>
    <w:rsid w:val="00B456E6"/>
    <w:rsid w:val="00B507BB"/>
    <w:rsid w:val="00BA10FD"/>
    <w:rsid w:val="00BC5E43"/>
    <w:rsid w:val="00C13BDE"/>
    <w:rsid w:val="00C666F9"/>
    <w:rsid w:val="00C84AD3"/>
    <w:rsid w:val="00C9734D"/>
    <w:rsid w:val="00CC2D01"/>
    <w:rsid w:val="00CD2CB8"/>
    <w:rsid w:val="00CE512A"/>
    <w:rsid w:val="00D0404B"/>
    <w:rsid w:val="00D761F7"/>
    <w:rsid w:val="00D96B5B"/>
    <w:rsid w:val="00E43473"/>
    <w:rsid w:val="00E52D94"/>
    <w:rsid w:val="00E93F00"/>
    <w:rsid w:val="00ED777F"/>
    <w:rsid w:val="00EF23C3"/>
    <w:rsid w:val="00F1546E"/>
    <w:rsid w:val="00F27508"/>
    <w:rsid w:val="00F405D6"/>
    <w:rsid w:val="00F75454"/>
    <w:rsid w:val="00F76C6A"/>
    <w:rsid w:val="00FE6035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E5D9"/>
  <w15:chartTrackingRefBased/>
  <w15:docId w15:val="{6C54E0EE-82A4-4EA6-8909-D69D202D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C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9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F4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3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5C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16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3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9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6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idgette.toy-cronin@otago.ac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uan.scott@otago.ac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A5A3-EF43-4B2B-BFFC-CBA3D3D0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 Wilkinson</cp:lastModifiedBy>
  <cp:revision>2</cp:revision>
  <dcterms:created xsi:type="dcterms:W3CDTF">2019-12-06T10:10:00Z</dcterms:created>
  <dcterms:modified xsi:type="dcterms:W3CDTF">2019-12-06T10:10:00Z</dcterms:modified>
</cp:coreProperties>
</file>